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00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5"/>
      </w:tblGrid>
      <w:tr w:rsidR="003A489C" w14:paraId="32B4C809" w14:textId="77777777">
        <w:tc>
          <w:tcPr>
            <w:tcW w:w="10005" w:type="dxa"/>
          </w:tcPr>
          <w:p w14:paraId="5DA81124" w14:textId="77777777" w:rsidR="003A489C" w:rsidRDefault="00000000" w:rsidP="00290474">
            <w:pPr>
              <w:spacing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BAN CHỈ ĐẠO 35 THÀNH ỦY HÀ NỘI </w:t>
            </w:r>
          </w:p>
          <w:p w14:paraId="1B334FBB" w14:textId="77777777" w:rsidR="003A489C" w:rsidRDefault="003A489C" w:rsidP="00290474">
            <w:pPr>
              <w:spacing w:line="360" w:lineRule="auto"/>
              <w:jc w:val="center"/>
              <w:rPr>
                <w:rFonts w:ascii="Times New Roman" w:eastAsia="Times New Roman" w:hAnsi="Times New Roman" w:cs="Times New Roman"/>
                <w:i/>
                <w:iCs/>
                <w:sz w:val="28"/>
                <w:szCs w:val="28"/>
              </w:rPr>
            </w:pPr>
          </w:p>
          <w:p w14:paraId="1A86854A" w14:textId="77777777" w:rsidR="003A489C" w:rsidRDefault="003A489C" w:rsidP="00290474">
            <w:pPr>
              <w:spacing w:line="360" w:lineRule="auto"/>
              <w:jc w:val="center"/>
              <w:rPr>
                <w:rFonts w:ascii="Times New Roman" w:eastAsia="Times New Roman" w:hAnsi="Times New Roman" w:cs="Times New Roman"/>
                <w:b/>
                <w:bCs/>
                <w:i/>
                <w:iCs/>
                <w:sz w:val="28"/>
                <w:szCs w:val="28"/>
              </w:rPr>
            </w:pPr>
          </w:p>
          <w:p w14:paraId="0FE85DEE" w14:textId="19D6757B" w:rsidR="003A489C" w:rsidRDefault="00000000" w:rsidP="00290474">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CUỘC THI CHÍNH LUẬN VỀ BẢO VỆ NỀN TẢNG TƯ TƯỞNG CỦA ĐẢNG LẦN THỨ SÁU, NĂM 2026 TRÊN ĐỊA BÀN THÀNH PHỐ HÀ NỘI </w:t>
            </w:r>
          </w:p>
          <w:p w14:paraId="012D9FA9" w14:textId="77777777" w:rsidR="00290474" w:rsidRDefault="00290474" w:rsidP="00290474">
            <w:pPr>
              <w:spacing w:line="360" w:lineRule="auto"/>
              <w:jc w:val="center"/>
              <w:rPr>
                <w:rFonts w:ascii="Times New Roman" w:eastAsia="Times New Roman" w:hAnsi="Times New Roman" w:cs="Times New Roman"/>
                <w:b/>
                <w:bCs/>
                <w:i/>
                <w:iCs/>
                <w:sz w:val="28"/>
                <w:szCs w:val="28"/>
              </w:rPr>
            </w:pPr>
          </w:p>
          <w:p w14:paraId="583FAB62" w14:textId="77777777" w:rsidR="00290474" w:rsidRPr="00290474" w:rsidRDefault="00290474" w:rsidP="00290474">
            <w:pPr>
              <w:spacing w:line="360" w:lineRule="auto"/>
              <w:jc w:val="center"/>
              <w:rPr>
                <w:rFonts w:ascii="Times New Roman" w:eastAsia="Times New Roman" w:hAnsi="Times New Roman" w:cs="Times New Roman"/>
                <w:b/>
                <w:bCs/>
                <w:i/>
                <w:iCs/>
                <w:sz w:val="28"/>
                <w:szCs w:val="28"/>
              </w:rPr>
            </w:pPr>
          </w:p>
          <w:p w14:paraId="60683339" w14:textId="77777777" w:rsidR="003A489C" w:rsidRDefault="003A489C" w:rsidP="00290474">
            <w:pPr>
              <w:spacing w:line="360" w:lineRule="auto"/>
              <w:jc w:val="center"/>
              <w:rPr>
                <w:rFonts w:ascii="Times New Roman" w:eastAsia="Times New Roman" w:hAnsi="Times New Roman" w:cs="Times New Roman"/>
                <w:i/>
                <w:iCs/>
                <w:sz w:val="28"/>
                <w:szCs w:val="28"/>
              </w:rPr>
            </w:pPr>
          </w:p>
          <w:p w14:paraId="188201A7" w14:textId="77777777" w:rsidR="003A489C" w:rsidRDefault="00000000" w:rsidP="00290474">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BÀI DỰ THI </w:t>
            </w:r>
          </w:p>
          <w:p w14:paraId="4E862561" w14:textId="77777777" w:rsidR="003A489C" w:rsidRDefault="003A489C" w:rsidP="00290474">
            <w:pPr>
              <w:spacing w:line="360" w:lineRule="auto"/>
              <w:jc w:val="center"/>
              <w:rPr>
                <w:rFonts w:ascii="Times New Roman" w:eastAsia="Times New Roman" w:hAnsi="Times New Roman" w:cs="Times New Roman"/>
                <w:b/>
                <w:bCs/>
                <w:sz w:val="28"/>
                <w:szCs w:val="28"/>
              </w:rPr>
            </w:pPr>
          </w:p>
          <w:p w14:paraId="63031DD9" w14:textId="52AC3C52" w:rsidR="003A489C" w:rsidRDefault="00F63B6E" w:rsidP="00290474">
            <w:pPr>
              <w:spacing w:line="360" w:lineRule="auto"/>
              <w:jc w:val="center"/>
              <w:rPr>
                <w:rFonts w:ascii="Times New Roman" w:eastAsia="Times New Roman" w:hAnsi="Times New Roman" w:cs="Times New Roman"/>
                <w:sz w:val="32"/>
                <w:szCs w:val="32"/>
              </w:rPr>
            </w:pPr>
            <w:r w:rsidRPr="00F63B6E">
              <w:rPr>
                <w:rFonts w:ascii="Times New Roman" w:eastAsia="Times New Roman" w:hAnsi="Times New Roman" w:cs="Times New Roman"/>
                <w:sz w:val="32"/>
                <w:szCs w:val="32"/>
              </w:rPr>
              <w:t>BẢO VỆ NỀN TẢNG TƯ TƯỞNG CỦA ĐẢNG, ĐẤU TRANH PHẢN BÁC CÁC QUAN ĐIỂM SAI TRÁI, THÙ ĐỊCH TRÊN CÁC LĨNH VỰC CỦA ĐỜI SỐNG XÃ HỘI TRONG GIAI ĐOẠN HIỆN NAY</w:t>
            </w:r>
          </w:p>
          <w:p w14:paraId="2F562AEA" w14:textId="77777777" w:rsidR="00290474" w:rsidRDefault="00290474" w:rsidP="00290474">
            <w:pPr>
              <w:spacing w:line="360" w:lineRule="auto"/>
              <w:jc w:val="center"/>
              <w:rPr>
                <w:rFonts w:ascii="Times New Roman" w:eastAsia="Times New Roman" w:hAnsi="Times New Roman" w:cs="Times New Roman"/>
                <w:sz w:val="32"/>
                <w:szCs w:val="32"/>
              </w:rPr>
            </w:pPr>
          </w:p>
          <w:p w14:paraId="3422E7B7" w14:textId="77777777" w:rsidR="00290474" w:rsidRDefault="00290474" w:rsidP="00290474">
            <w:pPr>
              <w:spacing w:line="360" w:lineRule="auto"/>
              <w:jc w:val="center"/>
              <w:rPr>
                <w:rFonts w:ascii="Times New Roman" w:eastAsia="Times New Roman" w:hAnsi="Times New Roman" w:cs="Times New Roman"/>
                <w:sz w:val="32"/>
                <w:szCs w:val="32"/>
              </w:rPr>
            </w:pPr>
          </w:p>
          <w:p w14:paraId="2558F835" w14:textId="77777777" w:rsidR="003A489C" w:rsidRDefault="003A489C" w:rsidP="00290474">
            <w:pPr>
              <w:spacing w:line="360" w:lineRule="auto"/>
              <w:jc w:val="center"/>
              <w:rPr>
                <w:rFonts w:ascii="Times New Roman" w:eastAsia="Times New Roman" w:hAnsi="Times New Roman" w:cs="Times New Roman"/>
                <w:sz w:val="32"/>
                <w:szCs w:val="32"/>
              </w:rPr>
            </w:pPr>
          </w:p>
          <w:p w14:paraId="6136D5D4" w14:textId="77777777" w:rsidR="003A489C" w:rsidRDefault="003A489C" w:rsidP="00290474">
            <w:pPr>
              <w:spacing w:line="360" w:lineRule="auto"/>
              <w:jc w:val="center"/>
              <w:rPr>
                <w:rFonts w:ascii="Times New Roman" w:eastAsia="Times New Roman" w:hAnsi="Times New Roman" w:cs="Times New Roman"/>
                <w:sz w:val="32"/>
                <w:szCs w:val="32"/>
              </w:rPr>
            </w:pPr>
          </w:p>
          <w:p w14:paraId="729174A9" w14:textId="41955B25" w:rsidR="003A489C" w:rsidRPr="00290474" w:rsidRDefault="00000000" w:rsidP="00290474">
            <w:pPr>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Thể loại dự thi: Tạp chí Điện tử</w:t>
            </w:r>
          </w:p>
          <w:p w14:paraId="51356C6F" w14:textId="77777777" w:rsidR="003A489C" w:rsidRDefault="003A489C" w:rsidP="00290474">
            <w:pPr>
              <w:spacing w:line="360" w:lineRule="auto"/>
              <w:rPr>
                <w:rFonts w:ascii="Times New Roman" w:eastAsia="Times New Roman" w:hAnsi="Times New Roman" w:cs="Times New Roman"/>
                <w:i/>
                <w:iCs/>
                <w:sz w:val="28"/>
                <w:szCs w:val="28"/>
              </w:rPr>
            </w:pPr>
          </w:p>
          <w:p w14:paraId="20234258" w14:textId="77777777" w:rsidR="00290474" w:rsidRDefault="00290474" w:rsidP="00290474">
            <w:pPr>
              <w:spacing w:line="360" w:lineRule="auto"/>
              <w:rPr>
                <w:rFonts w:ascii="Times New Roman" w:eastAsia="Times New Roman" w:hAnsi="Times New Roman" w:cs="Times New Roman"/>
                <w:i/>
                <w:iCs/>
                <w:sz w:val="28"/>
                <w:szCs w:val="28"/>
              </w:rPr>
            </w:pPr>
          </w:p>
          <w:p w14:paraId="45499E2D" w14:textId="77777777" w:rsidR="000131B5" w:rsidRDefault="000131B5" w:rsidP="00290474">
            <w:pPr>
              <w:spacing w:line="360" w:lineRule="auto"/>
              <w:rPr>
                <w:rFonts w:ascii="Times New Roman" w:eastAsia="Times New Roman" w:hAnsi="Times New Roman" w:cs="Times New Roman"/>
                <w:i/>
                <w:iCs/>
                <w:sz w:val="28"/>
                <w:szCs w:val="28"/>
              </w:rPr>
            </w:pPr>
          </w:p>
          <w:p w14:paraId="7204053A" w14:textId="77777777" w:rsidR="000131B5" w:rsidRDefault="000131B5" w:rsidP="00290474">
            <w:pPr>
              <w:spacing w:line="360" w:lineRule="auto"/>
              <w:rPr>
                <w:rFonts w:ascii="Times New Roman" w:eastAsia="Times New Roman" w:hAnsi="Times New Roman" w:cs="Times New Roman"/>
                <w:i/>
                <w:iCs/>
                <w:sz w:val="28"/>
                <w:szCs w:val="28"/>
              </w:rPr>
            </w:pPr>
          </w:p>
          <w:p w14:paraId="5D912A41" w14:textId="77777777" w:rsidR="00290474" w:rsidRDefault="00290474" w:rsidP="00290474">
            <w:pPr>
              <w:spacing w:line="360" w:lineRule="auto"/>
              <w:rPr>
                <w:rFonts w:ascii="Times New Roman" w:eastAsia="Times New Roman" w:hAnsi="Times New Roman" w:cs="Times New Roman"/>
                <w:i/>
                <w:iCs/>
                <w:sz w:val="28"/>
                <w:szCs w:val="28"/>
              </w:rPr>
            </w:pPr>
          </w:p>
          <w:p w14:paraId="6803137D" w14:textId="77777777" w:rsidR="000E2A72" w:rsidRDefault="00000000" w:rsidP="00290474">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Hà Nội, tháng </w:t>
            </w:r>
            <w:r w:rsidR="00F63B6E">
              <w:rPr>
                <w:rFonts w:ascii="Times New Roman" w:eastAsia="Times New Roman" w:hAnsi="Times New Roman" w:cs="Times New Roman"/>
                <w:b/>
                <w:bCs/>
                <w:i/>
                <w:iCs/>
                <w:sz w:val="28"/>
                <w:szCs w:val="28"/>
              </w:rPr>
              <w:t xml:space="preserve">4 </w:t>
            </w:r>
            <w:r>
              <w:rPr>
                <w:rFonts w:ascii="Times New Roman" w:eastAsia="Times New Roman" w:hAnsi="Times New Roman" w:cs="Times New Roman"/>
                <w:b/>
                <w:bCs/>
                <w:i/>
                <w:iCs/>
                <w:sz w:val="28"/>
                <w:szCs w:val="28"/>
              </w:rPr>
              <w:t>năm 2026</w:t>
            </w:r>
          </w:p>
          <w:p w14:paraId="61E53F28" w14:textId="189512D6" w:rsidR="000E2A72" w:rsidRDefault="000E2A72" w:rsidP="00290474">
            <w:pPr>
              <w:spacing w:line="360" w:lineRule="auto"/>
              <w:jc w:val="center"/>
              <w:rPr>
                <w:rFonts w:ascii="Times New Roman" w:eastAsia="Times New Roman" w:hAnsi="Times New Roman" w:cs="Times New Roman"/>
                <w:b/>
                <w:bCs/>
                <w:i/>
                <w:iCs/>
                <w:sz w:val="28"/>
                <w:szCs w:val="28"/>
              </w:rPr>
            </w:pPr>
          </w:p>
        </w:tc>
      </w:tr>
    </w:tbl>
    <w:p w14:paraId="5C6AC753" w14:textId="77777777" w:rsidR="003A489C" w:rsidRDefault="003A489C" w:rsidP="00290474">
      <w:pPr>
        <w:spacing w:line="360" w:lineRule="auto"/>
        <w:jc w:val="right"/>
        <w:rPr>
          <w:rFonts w:ascii="Times New Roman" w:eastAsia="Times New Roman" w:hAnsi="Times New Roman" w:cs="Times New Roman"/>
          <w:i/>
          <w:iCs/>
          <w:sz w:val="28"/>
          <w:szCs w:val="28"/>
        </w:rPr>
      </w:pPr>
    </w:p>
    <w:p w14:paraId="16C50EBA" w14:textId="77777777" w:rsidR="003A489C" w:rsidRDefault="00000000" w:rsidP="00290474">
      <w:pPr>
        <w:spacing w:after="0" w:line="360" w:lineRule="auto"/>
        <w:ind w:left="-42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BAN CHỈ ĐẠO 35 THÀNH ỦY HÀ NỘI</w:t>
      </w:r>
    </w:p>
    <w:p w14:paraId="20D2AD9E" w14:textId="77777777" w:rsidR="003A489C" w:rsidRDefault="00000000" w:rsidP="00290474">
      <w:pPr>
        <w:spacing w:after="0" w:line="360" w:lineRule="auto"/>
        <w:ind w:left="-42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CUỘC THI CHÍNH LUẬN VỀ BẢO VỆ NỀN TẢNG TƯ TƯỞNG CỦA ĐẢNG LẦN THỨ 6, NĂM 2026 TRÊN ĐỊA BÀN THÀNH PHỐ HÀ NỘI</w:t>
      </w:r>
    </w:p>
    <w:p w14:paraId="4D5B5B24" w14:textId="77777777" w:rsidR="003A489C" w:rsidRDefault="003A489C" w:rsidP="00290474">
      <w:pPr>
        <w:spacing w:after="0" w:line="360" w:lineRule="auto"/>
        <w:ind w:left="-425"/>
        <w:jc w:val="center"/>
        <w:rPr>
          <w:rFonts w:ascii="Times New Roman" w:eastAsia="Times New Roman" w:hAnsi="Times New Roman" w:cs="Times New Roman"/>
          <w:b/>
          <w:bCs/>
          <w:sz w:val="28"/>
          <w:szCs w:val="28"/>
        </w:rPr>
      </w:pPr>
    </w:p>
    <w:p w14:paraId="44C45EA0" w14:textId="77777777" w:rsidR="003A489C" w:rsidRDefault="00000000" w:rsidP="00290474">
      <w:pPr>
        <w:spacing w:after="0" w:line="360" w:lineRule="auto"/>
        <w:ind w:left="-42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Thông tin người dự thi</w:t>
      </w:r>
    </w:p>
    <w:p w14:paraId="673871B2" w14:textId="77777777" w:rsidR="00CA4D7B" w:rsidRDefault="00CA4D7B" w:rsidP="00290474">
      <w:pPr>
        <w:spacing w:after="0" w:line="360" w:lineRule="auto"/>
        <w:ind w:left="-425"/>
        <w:jc w:val="center"/>
        <w:rPr>
          <w:rFonts w:ascii="Times New Roman" w:eastAsia="Times New Roman" w:hAnsi="Times New Roman" w:cs="Times New Roman"/>
          <w:b/>
          <w:bCs/>
          <w:sz w:val="28"/>
          <w:szCs w:val="28"/>
        </w:rPr>
      </w:pPr>
    </w:p>
    <w:p w14:paraId="3C6F0534" w14:textId="40E26E7C" w:rsidR="003A489C" w:rsidRDefault="00000000" w:rsidP="00290474">
      <w:pPr>
        <w:numPr>
          <w:ilvl w:val="0"/>
          <w:numId w:val="1"/>
        </w:numPr>
        <w:spacing w:after="0" w:line="360" w:lineRule="auto"/>
        <w:ind w:left="-42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Tiêu đề bài thi:</w:t>
      </w:r>
      <w:r w:rsidR="00F63B6E" w:rsidRPr="00F63B6E">
        <w:t xml:space="preserve"> </w:t>
      </w:r>
      <w:r w:rsidR="00F63B6E" w:rsidRPr="00F63B6E">
        <w:rPr>
          <w:rFonts w:ascii="Times New Roman" w:eastAsia="Times New Roman" w:hAnsi="Times New Roman" w:cs="Times New Roman"/>
          <w:sz w:val="28"/>
          <w:szCs w:val="28"/>
        </w:rPr>
        <w:t>BẢO VỆ NỀN TẢNG TƯ TƯỞNG CỦA ĐẢNG, ĐẤU TRANH PHẢN BÁC CÁC QUAN ĐIỂM SAI TRÁI, THÙ ĐỊCH TRÊN CÁC LĨNH VỰC CỦA ĐỜI SỐNG XÃ HỘI TRONG GIAI ĐOẠN HIỆN NAY</w:t>
      </w:r>
    </w:p>
    <w:p w14:paraId="1690CD58" w14:textId="77777777" w:rsidR="00471C99" w:rsidRDefault="00471C99" w:rsidP="00290474">
      <w:pPr>
        <w:spacing w:after="0" w:line="360" w:lineRule="auto"/>
        <w:ind w:left="-425"/>
        <w:rPr>
          <w:rFonts w:ascii="Times New Roman" w:eastAsia="Times New Roman" w:hAnsi="Times New Roman" w:cs="Times New Roman"/>
          <w:sz w:val="28"/>
          <w:szCs w:val="28"/>
        </w:rPr>
      </w:pPr>
    </w:p>
    <w:p w14:paraId="0A277702" w14:textId="133A3C95" w:rsidR="003A489C" w:rsidRDefault="00000000" w:rsidP="00290474">
      <w:pPr>
        <w:numPr>
          <w:ilvl w:val="0"/>
          <w:numId w:val="1"/>
        </w:numPr>
        <w:spacing w:after="0" w:line="360" w:lineRule="auto"/>
        <w:ind w:left="-42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Loại hình dư thi:</w:t>
      </w:r>
      <w:r w:rsidR="00F63B6E">
        <w:rPr>
          <w:rFonts w:ascii="Times New Roman" w:eastAsia="Times New Roman" w:hAnsi="Times New Roman" w:cs="Times New Roman"/>
          <w:sz w:val="28"/>
          <w:szCs w:val="28"/>
        </w:rPr>
        <w:t xml:space="preserve"> Tạp chí điện tử</w:t>
      </w:r>
    </w:p>
    <w:p w14:paraId="60748E3A" w14:textId="77777777" w:rsidR="00471C99" w:rsidRDefault="00471C99" w:rsidP="00290474">
      <w:pPr>
        <w:spacing w:after="0" w:line="360" w:lineRule="auto"/>
        <w:ind w:left="-425"/>
        <w:rPr>
          <w:rFonts w:ascii="Times New Roman" w:eastAsia="Times New Roman" w:hAnsi="Times New Roman" w:cs="Times New Roman"/>
          <w:sz w:val="28"/>
          <w:szCs w:val="28"/>
        </w:rPr>
      </w:pPr>
    </w:p>
    <w:p w14:paraId="270D3669" w14:textId="7B23CD20" w:rsidR="003A489C" w:rsidRDefault="00000000" w:rsidP="00290474">
      <w:pPr>
        <w:numPr>
          <w:ilvl w:val="0"/>
          <w:numId w:val="1"/>
        </w:numPr>
        <w:spacing w:after="0" w:line="360" w:lineRule="auto"/>
        <w:ind w:left="-42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Thông tin tác giả</w:t>
      </w:r>
    </w:p>
    <w:p w14:paraId="40ED13D7" w14:textId="6D51CE43" w:rsidR="003A489C" w:rsidRDefault="00000000" w:rsidP="00290474">
      <w:pPr>
        <w:numPr>
          <w:ilvl w:val="0"/>
          <w:numId w:val="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Họ và tên: </w:t>
      </w:r>
      <w:r w:rsidR="00471C99">
        <w:rPr>
          <w:rFonts w:ascii="Times New Roman" w:eastAsia="Times New Roman" w:hAnsi="Times New Roman" w:cs="Times New Roman"/>
          <w:sz w:val="28"/>
          <w:szCs w:val="28"/>
        </w:rPr>
        <w:t>Chu Thị Lan Anh</w:t>
      </w:r>
    </w:p>
    <w:p w14:paraId="57E592A3" w14:textId="77777777" w:rsidR="009D0F59" w:rsidRDefault="009D0F59" w:rsidP="00290474">
      <w:pPr>
        <w:spacing w:after="0" w:line="360" w:lineRule="auto"/>
        <w:ind w:left="-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00000">
        <w:rPr>
          <w:rFonts w:ascii="Times New Roman" w:eastAsia="Times New Roman" w:hAnsi="Times New Roman" w:cs="Times New Roman"/>
          <w:sz w:val="28"/>
          <w:szCs w:val="28"/>
        </w:rPr>
        <w:t xml:space="preserve">Ngày sinh: </w:t>
      </w:r>
      <w:r w:rsidR="00471C99">
        <w:rPr>
          <w:rFonts w:ascii="Times New Roman" w:eastAsia="Times New Roman" w:hAnsi="Times New Roman" w:cs="Times New Roman"/>
          <w:sz w:val="28"/>
          <w:szCs w:val="28"/>
        </w:rPr>
        <w:t>31</w:t>
      </w:r>
      <w:r w:rsidR="00000000">
        <w:rPr>
          <w:rFonts w:ascii="Times New Roman" w:eastAsia="Times New Roman" w:hAnsi="Times New Roman" w:cs="Times New Roman"/>
          <w:sz w:val="28"/>
          <w:szCs w:val="28"/>
        </w:rPr>
        <w:t>/</w:t>
      </w:r>
      <w:r w:rsidR="00471C99">
        <w:rPr>
          <w:rFonts w:ascii="Times New Roman" w:eastAsia="Times New Roman" w:hAnsi="Times New Roman" w:cs="Times New Roman"/>
          <w:sz w:val="28"/>
          <w:szCs w:val="28"/>
        </w:rPr>
        <w:t>05</w:t>
      </w:r>
      <w:r w:rsidR="00000000">
        <w:rPr>
          <w:rFonts w:ascii="Times New Roman" w:eastAsia="Times New Roman" w:hAnsi="Times New Roman" w:cs="Times New Roman"/>
          <w:sz w:val="28"/>
          <w:szCs w:val="28"/>
        </w:rPr>
        <w:t>/</w:t>
      </w:r>
      <w:r w:rsidR="00471C99">
        <w:rPr>
          <w:rFonts w:ascii="Times New Roman" w:eastAsia="Times New Roman" w:hAnsi="Times New Roman" w:cs="Times New Roman"/>
          <w:sz w:val="28"/>
          <w:szCs w:val="28"/>
        </w:rPr>
        <w:t>2006</w:t>
      </w:r>
    </w:p>
    <w:p w14:paraId="0D3DB88A" w14:textId="6FD3E4BF" w:rsidR="003A489C" w:rsidRDefault="009D0F59" w:rsidP="00290474">
      <w:pPr>
        <w:spacing w:after="0" w:line="360" w:lineRule="auto"/>
        <w:ind w:left="-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00000">
        <w:rPr>
          <w:rFonts w:ascii="Times New Roman" w:eastAsia="Times New Roman" w:hAnsi="Times New Roman" w:cs="Times New Roman"/>
          <w:sz w:val="28"/>
          <w:szCs w:val="28"/>
        </w:rPr>
        <w:t xml:space="preserve">Đơn vị: </w:t>
      </w:r>
      <w:r w:rsidR="00471C99">
        <w:rPr>
          <w:rFonts w:ascii="Times New Roman" w:eastAsia="Times New Roman" w:hAnsi="Times New Roman" w:cs="Times New Roman"/>
          <w:sz w:val="28"/>
          <w:szCs w:val="28"/>
        </w:rPr>
        <w:t>Trường Đại học Ngoại thương</w:t>
      </w:r>
    </w:p>
    <w:p w14:paraId="13DD3A23" w14:textId="77777777" w:rsidR="003A489C" w:rsidRDefault="00000000" w:rsidP="00290474">
      <w:pPr>
        <w:spacing w:after="0" w:line="360" w:lineRule="auto"/>
        <w:ind w:left="-425"/>
        <w:rPr>
          <w:rFonts w:ascii="Times New Roman" w:eastAsia="Times New Roman" w:hAnsi="Times New Roman" w:cs="Times New Roman"/>
          <w:sz w:val="28"/>
          <w:szCs w:val="28"/>
        </w:rPr>
      </w:pPr>
      <w:r>
        <w:rPr>
          <w:rFonts w:ascii="Times New Roman" w:eastAsia="Times New Roman" w:hAnsi="Times New Roman" w:cs="Times New Roman"/>
          <w:sz w:val="28"/>
          <w:szCs w:val="28"/>
        </w:rPr>
        <w:t>- Đơn vị dự thi: Ban Chỉ đạo 35 Thành ủy Hà Nội.</w:t>
      </w:r>
    </w:p>
    <w:p w14:paraId="290C0671" w14:textId="675E033C" w:rsidR="003A489C" w:rsidRDefault="00000000" w:rsidP="00290474">
      <w:pPr>
        <w:spacing w:after="0" w:line="360" w:lineRule="auto"/>
        <w:ind w:left="-425"/>
        <w:rPr>
          <w:rFonts w:ascii="Times New Roman" w:eastAsia="Times New Roman" w:hAnsi="Times New Roman" w:cs="Times New Roman"/>
          <w:sz w:val="28"/>
          <w:szCs w:val="28"/>
        </w:rPr>
      </w:pPr>
      <w:r>
        <w:rPr>
          <w:rFonts w:ascii="Times New Roman" w:eastAsia="Times New Roman" w:hAnsi="Times New Roman" w:cs="Times New Roman"/>
          <w:sz w:val="28"/>
          <w:szCs w:val="28"/>
        </w:rPr>
        <w:t>- SĐT</w:t>
      </w:r>
      <w:r w:rsidR="00471C99">
        <w:rPr>
          <w:rFonts w:ascii="Times New Roman" w:eastAsia="Times New Roman" w:hAnsi="Times New Roman" w:cs="Times New Roman"/>
          <w:sz w:val="28"/>
          <w:szCs w:val="28"/>
        </w:rPr>
        <w:t>: 0989995832</w:t>
      </w:r>
      <w:r>
        <w:rPr>
          <w:rFonts w:ascii="Times New Roman" w:eastAsia="Times New Roman" w:hAnsi="Times New Roman" w:cs="Times New Roman"/>
          <w:sz w:val="28"/>
          <w:szCs w:val="28"/>
        </w:rPr>
        <w:t>; Địa chỉ email:</w:t>
      </w:r>
      <w:r w:rsidR="00471C99">
        <w:rPr>
          <w:rFonts w:ascii="Times New Roman" w:eastAsia="Times New Roman" w:hAnsi="Times New Roman" w:cs="Times New Roman"/>
          <w:sz w:val="28"/>
          <w:szCs w:val="28"/>
        </w:rPr>
        <w:t xml:space="preserve"> k63.2412150014@ftu.edu.vn</w:t>
      </w:r>
    </w:p>
    <w:p w14:paraId="4D5FD998" w14:textId="651C00FC" w:rsidR="003A489C" w:rsidRDefault="00000000" w:rsidP="00290474">
      <w:pPr>
        <w:spacing w:after="0" w:line="360" w:lineRule="auto"/>
        <w:ind w:left="-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Số CCCD: </w:t>
      </w:r>
      <w:r w:rsidR="00471C99">
        <w:rPr>
          <w:rFonts w:ascii="Times New Roman" w:eastAsia="Times New Roman" w:hAnsi="Times New Roman" w:cs="Times New Roman"/>
          <w:sz w:val="28"/>
          <w:szCs w:val="28"/>
        </w:rPr>
        <w:t>001306005970</w:t>
      </w:r>
    </w:p>
    <w:p w14:paraId="712B6D10" w14:textId="225BC13F" w:rsidR="003A489C" w:rsidRDefault="00000000" w:rsidP="00290474">
      <w:pPr>
        <w:spacing w:after="0" w:line="360" w:lineRule="auto"/>
        <w:ind w:left="-425"/>
        <w:rPr>
          <w:rFonts w:ascii="Times New Roman" w:eastAsia="Times New Roman" w:hAnsi="Times New Roman" w:cs="Times New Roman"/>
          <w:sz w:val="28"/>
          <w:szCs w:val="28"/>
        </w:rPr>
      </w:pPr>
      <w:r>
        <w:rPr>
          <w:rFonts w:ascii="Times New Roman" w:eastAsia="Times New Roman" w:hAnsi="Times New Roman" w:cs="Times New Roman"/>
          <w:sz w:val="28"/>
          <w:szCs w:val="28"/>
        </w:rPr>
        <w:t>- Số Tài khoản:</w:t>
      </w:r>
      <w:r w:rsidR="00471C99">
        <w:rPr>
          <w:rFonts w:ascii="Times New Roman" w:eastAsia="Times New Roman" w:hAnsi="Times New Roman" w:cs="Times New Roman"/>
          <w:sz w:val="28"/>
          <w:szCs w:val="28"/>
        </w:rPr>
        <w:t xml:space="preserve"> </w:t>
      </w:r>
      <w:r w:rsidR="00471C99" w:rsidRPr="00471C99">
        <w:rPr>
          <w:rFonts w:ascii="Times New Roman" w:eastAsia="Times New Roman" w:hAnsi="Times New Roman" w:cs="Times New Roman"/>
          <w:sz w:val="28"/>
          <w:szCs w:val="28"/>
        </w:rPr>
        <w:t>1052308675</w:t>
      </w:r>
      <w:r w:rsidR="00471C9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Ngân hàng:</w:t>
      </w:r>
      <w:r w:rsidR="00471C99">
        <w:rPr>
          <w:rFonts w:ascii="Times New Roman" w:eastAsia="Times New Roman" w:hAnsi="Times New Roman" w:cs="Times New Roman"/>
          <w:sz w:val="28"/>
          <w:szCs w:val="28"/>
        </w:rPr>
        <w:t xml:space="preserve"> Vietcombank</w:t>
      </w:r>
    </w:p>
    <w:p w14:paraId="5B2D353B" w14:textId="70601124" w:rsidR="00290474" w:rsidRDefault="00290474" w:rsidP="0029047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5A2DDDF" w14:textId="77777777" w:rsidR="00290474" w:rsidRDefault="00290474" w:rsidP="00CA4D7B">
      <w:pPr>
        <w:spacing w:after="0" w:line="360" w:lineRule="auto"/>
        <w:ind w:left="-425"/>
        <w:jc w:val="center"/>
        <w:rPr>
          <w:rFonts w:ascii="Times New Roman" w:eastAsia="Times New Roman" w:hAnsi="Times New Roman" w:cs="Times New Roman"/>
          <w:b/>
          <w:bCs/>
          <w:sz w:val="28"/>
          <w:szCs w:val="28"/>
          <w:lang w:val="en-US"/>
        </w:rPr>
      </w:pPr>
      <w:r w:rsidRPr="00290474">
        <w:rPr>
          <w:rFonts w:ascii="Times New Roman" w:eastAsia="Times New Roman" w:hAnsi="Times New Roman" w:cs="Times New Roman"/>
          <w:b/>
          <w:bCs/>
          <w:sz w:val="28"/>
          <w:szCs w:val="28"/>
          <w:lang w:val="en-US"/>
        </w:rPr>
        <w:lastRenderedPageBreak/>
        <w:t>BẢO VỆ NỀN TẢNG TƯ TƯỞNG CỦA ĐẢNG, ĐẤU TRANH PHẢN BÁC CÁC QUAN ĐIỂM SAI TRÁI, THÙ ĐỊCH TRÊN CÁC LĨNH VỰC CỦA ĐỜI SỐNG XÃ HỘI TRONG GIAI ĐOẠN HIỆN NAY</w:t>
      </w:r>
    </w:p>
    <w:p w14:paraId="5E9E90B2" w14:textId="77777777" w:rsidR="00CA4D7B" w:rsidRPr="00290474" w:rsidRDefault="00CA4D7B" w:rsidP="00CA4D7B">
      <w:pPr>
        <w:spacing w:after="0" w:line="360" w:lineRule="auto"/>
        <w:ind w:left="-425"/>
        <w:jc w:val="center"/>
        <w:rPr>
          <w:rFonts w:ascii="Times New Roman" w:eastAsia="Times New Roman" w:hAnsi="Times New Roman" w:cs="Times New Roman"/>
          <w:sz w:val="28"/>
          <w:szCs w:val="28"/>
          <w:lang w:val="en-US"/>
        </w:rPr>
      </w:pPr>
    </w:p>
    <w:p w14:paraId="3426A228" w14:textId="77777777" w:rsidR="00290474" w:rsidRDefault="00290474" w:rsidP="00290474">
      <w:pPr>
        <w:spacing w:after="0" w:line="360" w:lineRule="auto"/>
        <w:ind w:left="-425"/>
        <w:rPr>
          <w:rFonts w:ascii="Times New Roman" w:eastAsia="Times New Roman" w:hAnsi="Times New Roman" w:cs="Times New Roman"/>
          <w:i/>
          <w:iCs/>
          <w:sz w:val="28"/>
          <w:szCs w:val="28"/>
          <w:lang w:val="en-US"/>
        </w:rPr>
      </w:pPr>
      <w:r w:rsidRPr="00290474">
        <w:rPr>
          <w:rFonts w:ascii="Times New Roman" w:eastAsia="Times New Roman" w:hAnsi="Times New Roman" w:cs="Times New Roman"/>
          <w:i/>
          <w:iCs/>
          <w:sz w:val="28"/>
          <w:szCs w:val="28"/>
          <w:lang w:val="en-US"/>
        </w:rPr>
        <w:t>Bài viết phân tích ý nghĩa chiến lược của việc bảo vệ nền tảng tư tưởng của Đảng trong bối cảnh toàn cầu hóa, chuyển đổi số và sự bùng nổ của không gian mạng. Trên cơ sở làm rõ những biểu hiện mới của các quan điểm sai trái, thù địch trên chính trị, kinh tế, văn hóa, giáo dục và đời sống xã hội, bài viết đề xuất hệ thống giải pháp đồng bộ nhằm nâng cao hiệu quả nhận diện, đấu tranh phản bác, đồng thời củng cố niềm tin xã hội, tăng cường “sức đề kháng” tư tưởng trong cán bộ, đảng viên và nhân dân. Đây không chỉ là nhiệm vụ thường xuyên của cả hệ thống chính trị mà còn là trách nhiệm của mỗi công dân trong việc giữ vững ổn định chính trị – xã hội và bảo đảm định hướng phát triển bền vững của đất nước.</w:t>
      </w:r>
    </w:p>
    <w:p w14:paraId="2162A236" w14:textId="77777777" w:rsidR="00CA4D7B" w:rsidRPr="00290474" w:rsidRDefault="00CA4D7B" w:rsidP="00290474">
      <w:pPr>
        <w:spacing w:after="0" w:line="360" w:lineRule="auto"/>
        <w:ind w:left="-425"/>
        <w:rPr>
          <w:rFonts w:ascii="Times New Roman" w:eastAsia="Times New Roman" w:hAnsi="Times New Roman" w:cs="Times New Roman"/>
          <w:sz w:val="28"/>
          <w:szCs w:val="28"/>
          <w:lang w:val="en-US"/>
        </w:rPr>
      </w:pPr>
    </w:p>
    <w:p w14:paraId="4927B2D2" w14:textId="77777777" w:rsidR="00290474" w:rsidRDefault="00290474" w:rsidP="00290474">
      <w:pPr>
        <w:spacing w:after="0" w:line="360" w:lineRule="auto"/>
        <w:ind w:left="-425"/>
        <w:rPr>
          <w:rFonts w:ascii="Times New Roman" w:eastAsia="Times New Roman" w:hAnsi="Times New Roman" w:cs="Times New Roman"/>
          <w:i/>
          <w:iCs/>
          <w:sz w:val="28"/>
          <w:szCs w:val="28"/>
          <w:lang w:val="en-US"/>
        </w:rPr>
      </w:pPr>
      <w:r w:rsidRPr="00290474">
        <w:rPr>
          <w:rFonts w:ascii="Times New Roman" w:eastAsia="Times New Roman" w:hAnsi="Times New Roman" w:cs="Times New Roman"/>
          <w:i/>
          <w:iCs/>
          <w:sz w:val="28"/>
          <w:szCs w:val="28"/>
          <w:lang w:val="en-US"/>
        </w:rPr>
        <w:t>Từ khóa: nền tảng tư tưởng, bảo vệ Đảng, phản bác quan điểm sai trái, không gian mạng, ổn định xã hội</w:t>
      </w:r>
    </w:p>
    <w:p w14:paraId="6E1BD7C4" w14:textId="77777777" w:rsidR="00CA4D7B" w:rsidRPr="00290474" w:rsidRDefault="00CA4D7B" w:rsidP="00290474">
      <w:pPr>
        <w:spacing w:after="0" w:line="360" w:lineRule="auto"/>
        <w:ind w:left="-425"/>
        <w:rPr>
          <w:rFonts w:ascii="Times New Roman" w:eastAsia="Times New Roman" w:hAnsi="Times New Roman" w:cs="Times New Roman"/>
          <w:sz w:val="28"/>
          <w:szCs w:val="28"/>
          <w:lang w:val="en-US"/>
        </w:rPr>
      </w:pPr>
    </w:p>
    <w:p w14:paraId="1303F769" w14:textId="2763C177" w:rsidR="00290474" w:rsidRPr="00290474" w:rsidRDefault="00CA4D7B" w:rsidP="00290474">
      <w:pPr>
        <w:spacing w:after="0" w:line="360" w:lineRule="auto"/>
        <w:ind w:left="-425"/>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1. </w:t>
      </w:r>
      <w:r w:rsidR="00290474" w:rsidRPr="00290474">
        <w:rPr>
          <w:rFonts w:ascii="Times New Roman" w:eastAsia="Times New Roman" w:hAnsi="Times New Roman" w:cs="Times New Roman"/>
          <w:b/>
          <w:bCs/>
          <w:sz w:val="28"/>
          <w:szCs w:val="28"/>
          <w:lang w:val="en-US"/>
        </w:rPr>
        <w:t>Mở đầu</w:t>
      </w:r>
    </w:p>
    <w:p w14:paraId="1A3737CF"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Bảo vệ nền tảng tư tưởng của Đảng là một nhiệm vụ có ý nghĩa sống còn đối với sự nghiệp xây dựng và bảo vệ Tổ quốc. Trong mọi giai đoạn cách mạng, tư tưởng luôn giữ vai trò dẫn đường, định hướng hành động và quy tụ sức mạnh toàn dân tộc. Khi nền tảng tư tưởng được giữ vững, đường lối chính trị được thống nhất, niềm tin xã hội được củng cố và khối đại đoàn kết toàn dân được tăng cường. Ngược lại, nếu nền tảng tư tưởng bị xói mòn, các quan điểm sai trái, xuyên tạc có cơ hội lan rộng, gây hoang mang trong xã hội, tác động tiêu cực đến nhận thức và hành động của cán bộ, đảng viên cũng như quần chúng nhân dân.</w:t>
      </w:r>
    </w:p>
    <w:p w14:paraId="6A2BA538" w14:textId="77777777" w:rsidR="001379EC" w:rsidRPr="00290474" w:rsidRDefault="001379EC" w:rsidP="00290474">
      <w:pPr>
        <w:spacing w:after="0" w:line="360" w:lineRule="auto"/>
        <w:ind w:left="-425"/>
        <w:rPr>
          <w:rFonts w:ascii="Times New Roman" w:eastAsia="Times New Roman" w:hAnsi="Times New Roman" w:cs="Times New Roman"/>
          <w:sz w:val="28"/>
          <w:szCs w:val="28"/>
          <w:lang w:val="en-US"/>
        </w:rPr>
      </w:pPr>
    </w:p>
    <w:p w14:paraId="5364D0AC"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 xml:space="preserve">Trong bối cảnh hiện nay, quá trình hội nhập quốc tế sâu rộng, sự phát triển mạnh mẽ của công nghệ số và mạng xã hội đã tạo ra nhiều cơ hội tiếp cận tri thức, thúc đẩy </w:t>
      </w:r>
      <w:r w:rsidRPr="00290474">
        <w:rPr>
          <w:rFonts w:ascii="Times New Roman" w:eastAsia="Times New Roman" w:hAnsi="Times New Roman" w:cs="Times New Roman"/>
          <w:sz w:val="28"/>
          <w:szCs w:val="28"/>
          <w:lang w:val="en-US"/>
        </w:rPr>
        <w:lastRenderedPageBreak/>
        <w:t>phát triển kinh tế – xã hội. Tuy nhiên, đây cũng là môi trường thuận lợi để các thế lực thù địch, phản động, cơ hội chính trị lợi dụng phát tán thông tin sai lệch, bóp méo sự thật, kích động tâm lý bất mãn và gieo rắc hoài nghi về vai trò lãnh đạo của Đảng, hiệu lực quản lý của Nhà nước.</w:t>
      </w:r>
    </w:p>
    <w:p w14:paraId="4EDD4D25" w14:textId="77777777" w:rsidR="001379EC" w:rsidRPr="00290474" w:rsidRDefault="001379EC" w:rsidP="00290474">
      <w:pPr>
        <w:spacing w:after="0" w:line="360" w:lineRule="auto"/>
        <w:ind w:left="-425"/>
        <w:rPr>
          <w:rFonts w:ascii="Times New Roman" w:eastAsia="Times New Roman" w:hAnsi="Times New Roman" w:cs="Times New Roman"/>
          <w:sz w:val="28"/>
          <w:szCs w:val="28"/>
          <w:lang w:val="en-US"/>
        </w:rPr>
      </w:pPr>
    </w:p>
    <w:p w14:paraId="5DA63378"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Các quan điểm sai trái hiện nay không còn chỉ xuất hiện dưới dạng khẩu hiệu đối đầu trực diện mà ngày càng tinh vi hơn, núp bóng dưới danh nghĩa “góp ý”, “phản biện”, “tự do học thuật”, “quyền cá nhân”, hoặc sử dụng các vấn đề dân sinh, kinh tế, văn hóa, giáo dục, môi trường để dẫn dắt dư luận theo hướng tiêu cực. Chính vì vậy, bảo vệ nền tảng tư tưởng của Đảng không chỉ là đấu tranh trên lĩnh vực lý luận mà còn phải gắn chặt với thực tiễn đời sống xã hội, với hiệu quả quản trị quốc gia và năng lực truyền thông chính sách.</w:t>
      </w:r>
    </w:p>
    <w:p w14:paraId="6A7337F1" w14:textId="77777777" w:rsidR="001379EC" w:rsidRPr="00290474" w:rsidRDefault="001379EC" w:rsidP="00290474">
      <w:pPr>
        <w:spacing w:after="0" w:line="360" w:lineRule="auto"/>
        <w:ind w:left="-425"/>
        <w:rPr>
          <w:rFonts w:ascii="Times New Roman" w:eastAsia="Times New Roman" w:hAnsi="Times New Roman" w:cs="Times New Roman"/>
          <w:sz w:val="28"/>
          <w:szCs w:val="28"/>
          <w:lang w:val="en-US"/>
        </w:rPr>
      </w:pPr>
    </w:p>
    <w:p w14:paraId="4C116C64" w14:textId="77777777" w:rsidR="00290474" w:rsidRPr="00290474" w:rsidRDefault="00290474" w:rsidP="00290474">
      <w:pPr>
        <w:spacing w:after="0" w:line="360" w:lineRule="auto"/>
        <w:ind w:left="-425"/>
        <w:rPr>
          <w:rFonts w:ascii="Times New Roman" w:eastAsia="Times New Roman" w:hAnsi="Times New Roman" w:cs="Times New Roman"/>
          <w:b/>
          <w:bCs/>
          <w:sz w:val="28"/>
          <w:szCs w:val="28"/>
          <w:lang w:val="en-US"/>
        </w:rPr>
      </w:pPr>
      <w:r w:rsidRPr="00290474">
        <w:rPr>
          <w:rFonts w:ascii="Times New Roman" w:eastAsia="Times New Roman" w:hAnsi="Times New Roman" w:cs="Times New Roman"/>
          <w:b/>
          <w:bCs/>
          <w:sz w:val="28"/>
          <w:szCs w:val="28"/>
          <w:lang w:val="en-US"/>
        </w:rPr>
        <w:t>2. Nội hàm của nền tảng tư tưởng của Đảng và yêu cầu bảo vệ trong tình hình mới</w:t>
      </w:r>
    </w:p>
    <w:p w14:paraId="53782473" w14:textId="77777777" w:rsidR="00290474" w:rsidRP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Nền tảng tư tưởng của Đảng là hệ thống quan điểm lý luận, giá trị cốt lõi và phương pháp luận chỉ đạo toàn bộ hoạt động lãnh đạo cách mạng. Đây là cơ sở để hoạch định đường lối, chính sách phát triển đất nước, xây dựng hệ thống chính trị, phát huy sức mạnh đại đoàn kết toàn dân tộc và định hướng phát triển con người Việt Nam.</w:t>
      </w:r>
    </w:p>
    <w:p w14:paraId="431B2DBD"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Bảo vệ nền tảng tư tưởng của Đảng trước hết là bảo vệ tính đúng đắn, khoa học và cách mạng của hệ giá trị tư tưởng ấy trong thực tiễn. Điều này không đồng nghĩa với việc bảo thủ hay giáo điều, mà là giữ vững bản chất cốt lõi đồng thời không ngừng bổ sung, phát triển phù hợp với điều kiện mới. Trong thời đại kinh tế tri thức và xã hội số, yêu cầu bảo vệ nền tảng tư tưởng cần được triển khai theo hướng chủ động, linh hoạt, gắn giữa “xây” và “chống”, trong đó lấy “xây” làm cơ bản, lâu dài.</w:t>
      </w:r>
    </w:p>
    <w:p w14:paraId="001C4EE4" w14:textId="77777777" w:rsidR="00426733" w:rsidRPr="00290474" w:rsidRDefault="00426733" w:rsidP="00290474">
      <w:pPr>
        <w:spacing w:after="0" w:line="360" w:lineRule="auto"/>
        <w:ind w:left="-425"/>
        <w:rPr>
          <w:rFonts w:ascii="Times New Roman" w:eastAsia="Times New Roman" w:hAnsi="Times New Roman" w:cs="Times New Roman"/>
          <w:sz w:val="28"/>
          <w:szCs w:val="28"/>
          <w:lang w:val="en-US"/>
        </w:rPr>
      </w:pPr>
    </w:p>
    <w:p w14:paraId="04B67CF6" w14:textId="77777777" w:rsidR="00290474" w:rsidRP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 xml:space="preserve">“Xây” là củng cố niềm tin, tăng cường giáo dục lý tưởng cách mạng, nâng cao dân trí chính trị, phổ biến thông tin chính thống, lan tỏa giá trị tích cực và khơi dậy tinh </w:t>
      </w:r>
      <w:r w:rsidRPr="00290474">
        <w:rPr>
          <w:rFonts w:ascii="Times New Roman" w:eastAsia="Times New Roman" w:hAnsi="Times New Roman" w:cs="Times New Roman"/>
          <w:sz w:val="28"/>
          <w:szCs w:val="28"/>
          <w:lang w:val="en-US"/>
        </w:rPr>
        <w:lastRenderedPageBreak/>
        <w:t>thần trách nhiệm xã hội. “Chống” là nhận diện, đấu tranh, phản bác kịp thời các luận điệu xuyên tạc, sai trái, thù địch; ngăn chặn thông tin giả, thông tin xấu độc; xử lý nghiêm những hành vi lợi dụng quyền tự do ngôn luận để chống phá.</w:t>
      </w:r>
    </w:p>
    <w:p w14:paraId="67E49FEA"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Yêu cầu mới đặt ra là phải chuyển từ tư duy phản ứng bị động sang tư duy phòng ngừa chủ động. Khi không gian mạng trở thành “mặt trận tư tưởng” đặc biệt quan trọng, công tác bảo vệ nền tảng tư tưởng phải được tiến hành thường xuyên, liên tục, có chiều sâu, có sức thuyết phục và phù hợp với từng nhóm đối tượng xã hội.</w:t>
      </w:r>
    </w:p>
    <w:p w14:paraId="1EA01D7A" w14:textId="77777777" w:rsidR="00426733" w:rsidRPr="00290474" w:rsidRDefault="00426733" w:rsidP="00290474">
      <w:pPr>
        <w:spacing w:after="0" w:line="360" w:lineRule="auto"/>
        <w:ind w:left="-425"/>
        <w:rPr>
          <w:rFonts w:ascii="Times New Roman" w:eastAsia="Times New Roman" w:hAnsi="Times New Roman" w:cs="Times New Roman"/>
          <w:sz w:val="28"/>
          <w:szCs w:val="28"/>
          <w:lang w:val="en-US"/>
        </w:rPr>
      </w:pPr>
    </w:p>
    <w:p w14:paraId="0C43D1B7" w14:textId="5E2DE850" w:rsidR="002D27BA" w:rsidRPr="00290474" w:rsidRDefault="00290474" w:rsidP="00290474">
      <w:pPr>
        <w:spacing w:after="0" w:line="360" w:lineRule="auto"/>
        <w:ind w:left="-425"/>
        <w:rPr>
          <w:rFonts w:ascii="Times New Roman" w:eastAsia="Times New Roman" w:hAnsi="Times New Roman" w:cs="Times New Roman"/>
          <w:b/>
          <w:bCs/>
          <w:sz w:val="28"/>
          <w:szCs w:val="28"/>
          <w:lang w:val="en-US"/>
        </w:rPr>
      </w:pPr>
      <w:r w:rsidRPr="00290474">
        <w:rPr>
          <w:rFonts w:ascii="Times New Roman" w:eastAsia="Times New Roman" w:hAnsi="Times New Roman" w:cs="Times New Roman"/>
          <w:b/>
          <w:bCs/>
          <w:sz w:val="28"/>
          <w:szCs w:val="28"/>
          <w:lang w:val="en-US"/>
        </w:rPr>
        <w:t>3. Những biểu hiện của quan điểm sai trái, thù địch trên các lĩnh vực đời sống xã hội</w:t>
      </w:r>
    </w:p>
    <w:p w14:paraId="168E1FFD"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3.1. Trên lĩnh vực chính trị</w:t>
      </w:r>
    </w:p>
    <w:p w14:paraId="656DE421"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Đây là mặt trận trọng yếu mà các thế lực thù địch tập trung chống phá. Chúng thường xuyên xuyên tạc chủ trương, đường lối của Đảng; phủ nhận vai trò lãnh đạo của Đảng; bóp méo bản chất của Nhà nước pháp quyền xã hội chủ nghĩa; kích động tư tưởng đa nguyên chính trị, đa đảng đối lập.</w:t>
      </w:r>
    </w:p>
    <w:p w14:paraId="387C0EB7" w14:textId="77777777" w:rsidR="00DF40EC" w:rsidRPr="00290474" w:rsidRDefault="00DF40EC" w:rsidP="00290474">
      <w:pPr>
        <w:spacing w:after="0" w:line="360" w:lineRule="auto"/>
        <w:ind w:left="-425"/>
        <w:rPr>
          <w:rFonts w:ascii="Times New Roman" w:eastAsia="Times New Roman" w:hAnsi="Times New Roman" w:cs="Times New Roman"/>
          <w:sz w:val="28"/>
          <w:szCs w:val="28"/>
          <w:lang w:val="en-US"/>
        </w:rPr>
      </w:pPr>
    </w:p>
    <w:p w14:paraId="43D5C12C"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Một thủ đoạn phổ biến là lợi dụng những vụ việc tiêu cực, sai phạm cá nhân trong bộ máy để quy kết thành bản chất của chế độ, từ đó gieo rắc tâm lý mất niềm tin vào hệ thống chính trị. Chúng cố tình đánh đồng giữa hiện tượng và bản chất, giữa sai phạm cục bộ với đường lối chung, nhằm tạo nhận thức sai lệch trong một bộ phận người dân, đặc biệt là giới trẻ.</w:t>
      </w:r>
    </w:p>
    <w:p w14:paraId="55851FD4" w14:textId="77777777" w:rsidR="00DF40EC" w:rsidRPr="00290474" w:rsidRDefault="00DF40EC" w:rsidP="00290474">
      <w:pPr>
        <w:spacing w:after="0" w:line="360" w:lineRule="auto"/>
        <w:ind w:left="-425"/>
        <w:rPr>
          <w:rFonts w:ascii="Times New Roman" w:eastAsia="Times New Roman" w:hAnsi="Times New Roman" w:cs="Times New Roman"/>
          <w:sz w:val="28"/>
          <w:szCs w:val="28"/>
          <w:lang w:val="en-US"/>
        </w:rPr>
      </w:pPr>
    </w:p>
    <w:p w14:paraId="7A608022"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Ngoài ra, các luận điệu đòi “phi chính trị hóa” lực lượng vũ trang, tách quân đội và công an ra khỏi sự lãnh đạo của Đảng cũng là biểu hiện đặc biệt nguy hiểm, tác động trực tiếp đến nền tảng bảo vệ chế độ.</w:t>
      </w:r>
    </w:p>
    <w:p w14:paraId="2BFC952B" w14:textId="77777777" w:rsidR="00DF40EC" w:rsidRPr="00290474" w:rsidRDefault="00DF40EC" w:rsidP="00290474">
      <w:pPr>
        <w:spacing w:after="0" w:line="360" w:lineRule="auto"/>
        <w:ind w:left="-425"/>
        <w:rPr>
          <w:rFonts w:ascii="Times New Roman" w:eastAsia="Times New Roman" w:hAnsi="Times New Roman" w:cs="Times New Roman"/>
          <w:sz w:val="28"/>
          <w:szCs w:val="28"/>
          <w:lang w:val="en-US"/>
        </w:rPr>
      </w:pPr>
    </w:p>
    <w:p w14:paraId="63209FAC"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3.2. Trên lĩnh vực kinh tế</w:t>
      </w:r>
    </w:p>
    <w:p w14:paraId="759A651E" w14:textId="77777777" w:rsidR="00290474" w:rsidRP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 xml:space="preserve">Trong lĩnh vực kinh tế, các quan điểm sai trái thường tập trung phủ nhận định hướng phát triển kinh tế thị trường định hướng xã hội chủ nghĩa, xuyên tạc vai trò </w:t>
      </w:r>
      <w:r w:rsidRPr="00290474">
        <w:rPr>
          <w:rFonts w:ascii="Times New Roman" w:eastAsia="Times New Roman" w:hAnsi="Times New Roman" w:cs="Times New Roman"/>
          <w:sz w:val="28"/>
          <w:szCs w:val="28"/>
          <w:lang w:val="en-US"/>
        </w:rPr>
        <w:lastRenderedPageBreak/>
        <w:t>điều tiết của Nhà nước, thổi phồng những khó khăn ngắn hạn để phủ nhận thành tựu dài hạn.</w:t>
      </w:r>
    </w:p>
    <w:p w14:paraId="3F2635B9" w14:textId="77777777" w:rsidR="00290474" w:rsidRP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Chúng thường lợi dụng các vấn đề như lạm phát, thất nghiệp, biến động thị trường, nợ công, chậm giải ngân đầu tư công hoặc những khó khăn của doanh nghiệp để suy diễn rằng mô hình phát triển của Việt Nam “không hiệu quả”, từ đó cổ súy cho những mô hình phát triển cực đoan, phủ nhận đặc thù lịch sử và điều kiện thực tiễn của đất nước.</w:t>
      </w:r>
    </w:p>
    <w:p w14:paraId="37E7BD92"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Một số luận điệu còn khai thác tâm lý so sánh phiến diện giữa Việt Nam với các quốc gia khác, cố tình bỏ qua sự khác biệt về thể chế, điểm xuất phát và bối cảnh quốc tế.</w:t>
      </w:r>
    </w:p>
    <w:p w14:paraId="7816F044" w14:textId="77777777" w:rsidR="00DF40EC" w:rsidRPr="00290474" w:rsidRDefault="00DF40EC" w:rsidP="00290474">
      <w:pPr>
        <w:spacing w:after="0" w:line="360" w:lineRule="auto"/>
        <w:ind w:left="-425"/>
        <w:rPr>
          <w:rFonts w:ascii="Times New Roman" w:eastAsia="Times New Roman" w:hAnsi="Times New Roman" w:cs="Times New Roman"/>
          <w:sz w:val="28"/>
          <w:szCs w:val="28"/>
          <w:lang w:val="en-US"/>
        </w:rPr>
      </w:pPr>
    </w:p>
    <w:p w14:paraId="506048D4"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3.3. Trên lĩnh vực văn hóa – xã hội</w:t>
      </w:r>
    </w:p>
    <w:p w14:paraId="18D6CF19"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Ở lĩnh vực văn hóa, các thế lực thù địch đẩy mạnh xu hướng tuyệt đối hóa giá trị cá nhân, cổ súy lối sống thực dụng, tách rời con người khỏi trách nhiệm cộng đồng và truyền thống dân tộc. Chúng lợi dụng những hiện tượng lệch chuẩn đạo đức, một số sản phẩm văn hóa độc hại để quy kết rằng xã hội đang “khủng hoảng giá trị”, từ đó phủ nhận vai trò định hướng của hệ giá trị văn hóa Việt Nam.</w:t>
      </w:r>
    </w:p>
    <w:p w14:paraId="21E4F5CC" w14:textId="77777777" w:rsidR="002D27BA" w:rsidRPr="00290474" w:rsidRDefault="002D27BA" w:rsidP="00290474">
      <w:pPr>
        <w:spacing w:after="0" w:line="360" w:lineRule="auto"/>
        <w:ind w:left="-425"/>
        <w:rPr>
          <w:rFonts w:ascii="Times New Roman" w:eastAsia="Times New Roman" w:hAnsi="Times New Roman" w:cs="Times New Roman"/>
          <w:sz w:val="28"/>
          <w:szCs w:val="28"/>
          <w:lang w:val="en-US"/>
        </w:rPr>
      </w:pPr>
    </w:p>
    <w:p w14:paraId="03D3C302"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Trên các nền tảng mạng xã hội, nhiều nội dung được thiết kế theo hướng giật gân, khai thác mặt tiêu cực, bạo lực, đời tư, scandal nhằm làm lệch chuẩn thẩm mỹ và nhận thức xã hội. Nếu không có năng lực sàng lọc thông tin, người tiếp nhận rất dễ bị cuốn vào tâm lý hoài nghi, cực đoan hoặc mất phương hướng giá trị.</w:t>
      </w:r>
    </w:p>
    <w:p w14:paraId="570976CD" w14:textId="77777777" w:rsidR="002D27BA" w:rsidRPr="00290474" w:rsidRDefault="002D27BA" w:rsidP="00290474">
      <w:pPr>
        <w:spacing w:after="0" w:line="360" w:lineRule="auto"/>
        <w:ind w:left="-425"/>
        <w:rPr>
          <w:rFonts w:ascii="Times New Roman" w:eastAsia="Times New Roman" w:hAnsi="Times New Roman" w:cs="Times New Roman"/>
          <w:sz w:val="28"/>
          <w:szCs w:val="28"/>
          <w:lang w:val="en-US"/>
        </w:rPr>
      </w:pPr>
    </w:p>
    <w:p w14:paraId="6DECDDCB"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3.4. Trên lĩnh vực giáo dục, khoa học và giới trẻ</w:t>
      </w:r>
    </w:p>
    <w:p w14:paraId="3305AC2F"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Một xu hướng đáng chú ý là các quan điểm sai trái thường nhắm vào học sinh, sinh viên và người trẻ – nhóm có mức độ sử dụng internet cao, dễ tiếp nhận thông tin đa chiều nhưng chưa phải lúc nào cũng đủ khả năng kiểm chứng.</w:t>
      </w:r>
    </w:p>
    <w:p w14:paraId="4F43F1CD" w14:textId="77777777" w:rsidR="002D27BA" w:rsidRPr="00290474" w:rsidRDefault="002D27BA" w:rsidP="00290474">
      <w:pPr>
        <w:spacing w:after="0" w:line="360" w:lineRule="auto"/>
        <w:ind w:left="-425"/>
        <w:rPr>
          <w:rFonts w:ascii="Times New Roman" w:eastAsia="Times New Roman" w:hAnsi="Times New Roman" w:cs="Times New Roman"/>
          <w:sz w:val="28"/>
          <w:szCs w:val="28"/>
          <w:lang w:val="en-US"/>
        </w:rPr>
      </w:pPr>
    </w:p>
    <w:p w14:paraId="7BAB4F3A"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lastRenderedPageBreak/>
        <w:t>Các luận điệu thường gặp là phủ nhận giáo dục lý tưởng cách mạng, xem nhẹ lịch sử dân tộc, xuyên tạc các sự kiện lịch sử, bóp méo vai trò của các thế hệ đi trước. Chúng lợi dụng ngôn ngữ hiện đại, meme, video ngắn, podcast, thậm chí sử dụng KOL giả danh để truyền tải thông điệp lệch lạc một cách mềm hóa, khiến người trẻ khó nhận diện.</w:t>
      </w:r>
    </w:p>
    <w:p w14:paraId="27484171" w14:textId="77777777" w:rsidR="002D27BA" w:rsidRPr="00290474" w:rsidRDefault="002D27BA" w:rsidP="00290474">
      <w:pPr>
        <w:spacing w:after="0" w:line="360" w:lineRule="auto"/>
        <w:ind w:left="-425"/>
        <w:rPr>
          <w:rFonts w:ascii="Times New Roman" w:eastAsia="Times New Roman" w:hAnsi="Times New Roman" w:cs="Times New Roman"/>
          <w:sz w:val="28"/>
          <w:szCs w:val="28"/>
          <w:lang w:val="en-US"/>
        </w:rPr>
      </w:pPr>
    </w:p>
    <w:p w14:paraId="760B6133"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3.5. Trên không gian mạng</w:t>
      </w:r>
    </w:p>
    <w:p w14:paraId="2D9CC88E" w14:textId="77777777" w:rsidR="00290474" w:rsidRP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Không gian mạng là môi trường lan truyền nhanh nhất của thông tin sai trái, thù địch. Tốc độ chia sẻ, tính ẩn danh và thuật toán ưu tiên nội dung gây tranh cãi khiến các thông tin xấu độc dễ dàng tiếp cận hàng triệu người trong thời gian ngắn.</w:t>
      </w:r>
    </w:p>
    <w:p w14:paraId="72C6C022"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Tin giả, video cắt ghép, hình ảnh sai ngữ cảnh, trích dẫn không đầy đủ, thao túng cảm xúc bằng tiêu đề giật gân là những thủ đoạn phổ biến. Đặc biệt, nhiều đối tượng sử dụng AI, deepfake và tài khoản ảo để tạo “hiệu ứng đám đông”, khiến thông tin sai lệch trở nên có vẻ đáng tin.</w:t>
      </w:r>
    </w:p>
    <w:p w14:paraId="06DCF7C9" w14:textId="77777777" w:rsidR="00F51DB4" w:rsidRPr="00290474" w:rsidRDefault="00F51DB4" w:rsidP="00290474">
      <w:pPr>
        <w:spacing w:after="0" w:line="360" w:lineRule="auto"/>
        <w:ind w:left="-425"/>
        <w:rPr>
          <w:rFonts w:ascii="Times New Roman" w:eastAsia="Times New Roman" w:hAnsi="Times New Roman" w:cs="Times New Roman"/>
          <w:sz w:val="28"/>
          <w:szCs w:val="28"/>
          <w:lang w:val="en-US"/>
        </w:rPr>
      </w:pPr>
    </w:p>
    <w:p w14:paraId="4DC5BC4E" w14:textId="77777777" w:rsidR="00290474" w:rsidRPr="00290474" w:rsidRDefault="00290474" w:rsidP="00290474">
      <w:pPr>
        <w:spacing w:after="0" w:line="360" w:lineRule="auto"/>
        <w:ind w:left="-425"/>
        <w:rPr>
          <w:rFonts w:ascii="Times New Roman" w:eastAsia="Times New Roman" w:hAnsi="Times New Roman" w:cs="Times New Roman"/>
          <w:b/>
          <w:bCs/>
          <w:sz w:val="28"/>
          <w:szCs w:val="28"/>
          <w:lang w:val="en-US"/>
        </w:rPr>
      </w:pPr>
      <w:r w:rsidRPr="00290474">
        <w:rPr>
          <w:rFonts w:ascii="Times New Roman" w:eastAsia="Times New Roman" w:hAnsi="Times New Roman" w:cs="Times New Roman"/>
          <w:b/>
          <w:bCs/>
          <w:sz w:val="28"/>
          <w:szCs w:val="28"/>
          <w:lang w:val="en-US"/>
        </w:rPr>
        <w:t>4. Tác động của các quan điểm sai trái, thù địch đối với đời sống xã hội</w:t>
      </w:r>
    </w:p>
    <w:p w14:paraId="35D5E22A"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Trước hết, các quan điểm sai trái làm suy giảm niềm tin chính trị – yếu tố nền tảng của sự ổn định xã hội. Khi niềm tin bị xói mòn, dư luận dễ rơi vào trạng thái hoang mang, cực đoan hoặc thờ ơ trước các vấn đề chung.</w:t>
      </w:r>
    </w:p>
    <w:p w14:paraId="09DDB817" w14:textId="77777777" w:rsidR="009D73B4" w:rsidRPr="00290474" w:rsidRDefault="009D73B4" w:rsidP="00290474">
      <w:pPr>
        <w:spacing w:after="0" w:line="360" w:lineRule="auto"/>
        <w:ind w:left="-425"/>
        <w:rPr>
          <w:rFonts w:ascii="Times New Roman" w:eastAsia="Times New Roman" w:hAnsi="Times New Roman" w:cs="Times New Roman"/>
          <w:sz w:val="28"/>
          <w:szCs w:val="28"/>
          <w:lang w:val="en-US"/>
        </w:rPr>
      </w:pPr>
    </w:p>
    <w:p w14:paraId="69523953"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Thứ hai, thông tin xuyên tạc có thể gây chia rẽ khối đại đoàn kết dân tộc, kích động mâu thuẫn giữa các nhóm xã hội, giữa người dân với chính quyền, giữa các thế hệ hoặc giữa các vùng miền.</w:t>
      </w:r>
    </w:p>
    <w:p w14:paraId="0F55B075" w14:textId="77777777" w:rsidR="009D73B4" w:rsidRPr="00290474" w:rsidRDefault="009D73B4" w:rsidP="00290474">
      <w:pPr>
        <w:spacing w:after="0" w:line="360" w:lineRule="auto"/>
        <w:ind w:left="-425"/>
        <w:rPr>
          <w:rFonts w:ascii="Times New Roman" w:eastAsia="Times New Roman" w:hAnsi="Times New Roman" w:cs="Times New Roman"/>
          <w:sz w:val="28"/>
          <w:szCs w:val="28"/>
          <w:lang w:val="en-US"/>
        </w:rPr>
      </w:pPr>
    </w:p>
    <w:p w14:paraId="126E1DB7"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Thứ ba, nếu không được phản bác kịp thời, những luận điệu sai trái sẽ tạo môi trường thuận lợi cho các hành vi vi phạm pháp luật, tụ tập trái phép, kích động phản kháng hoặc chống đối chính sách.</w:t>
      </w:r>
    </w:p>
    <w:p w14:paraId="0F6EEAA0" w14:textId="77777777" w:rsidR="009D73B4" w:rsidRPr="00290474" w:rsidRDefault="009D73B4" w:rsidP="00290474">
      <w:pPr>
        <w:spacing w:after="0" w:line="360" w:lineRule="auto"/>
        <w:ind w:left="-425"/>
        <w:rPr>
          <w:rFonts w:ascii="Times New Roman" w:eastAsia="Times New Roman" w:hAnsi="Times New Roman" w:cs="Times New Roman"/>
          <w:sz w:val="28"/>
          <w:szCs w:val="28"/>
          <w:lang w:val="en-US"/>
        </w:rPr>
      </w:pPr>
    </w:p>
    <w:p w14:paraId="2576B2EC"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lastRenderedPageBreak/>
        <w:t>Thứ tư, về lâu dài, sự xâm nhập của các giá trị lệch chuẩn có thể làm suy yếu bản lĩnh văn hóa, đạo đức xã hội và ý thức công dân, đặc biệt trong giới trẻ.</w:t>
      </w:r>
    </w:p>
    <w:p w14:paraId="01BA0493" w14:textId="77777777" w:rsidR="009D73B4" w:rsidRPr="00290474" w:rsidRDefault="009D73B4" w:rsidP="00290474">
      <w:pPr>
        <w:spacing w:after="0" w:line="360" w:lineRule="auto"/>
        <w:ind w:left="-425"/>
        <w:rPr>
          <w:rFonts w:ascii="Times New Roman" w:eastAsia="Times New Roman" w:hAnsi="Times New Roman" w:cs="Times New Roman"/>
          <w:sz w:val="28"/>
          <w:szCs w:val="28"/>
          <w:lang w:val="en-US"/>
        </w:rPr>
      </w:pPr>
    </w:p>
    <w:p w14:paraId="4C5A890A" w14:textId="1AD7A6FD" w:rsidR="009D73B4" w:rsidRPr="00290474" w:rsidRDefault="00290474" w:rsidP="00290474">
      <w:pPr>
        <w:spacing w:after="0" w:line="360" w:lineRule="auto"/>
        <w:ind w:left="-425"/>
        <w:rPr>
          <w:rFonts w:ascii="Times New Roman" w:eastAsia="Times New Roman" w:hAnsi="Times New Roman" w:cs="Times New Roman"/>
          <w:b/>
          <w:bCs/>
          <w:sz w:val="28"/>
          <w:szCs w:val="28"/>
          <w:lang w:val="en-US"/>
        </w:rPr>
      </w:pPr>
      <w:r w:rsidRPr="00290474">
        <w:rPr>
          <w:rFonts w:ascii="Times New Roman" w:eastAsia="Times New Roman" w:hAnsi="Times New Roman" w:cs="Times New Roman"/>
          <w:b/>
          <w:bCs/>
          <w:sz w:val="28"/>
          <w:szCs w:val="28"/>
          <w:lang w:val="en-US"/>
        </w:rPr>
        <w:t>5. Giải pháp nâng cao hiệu quả bảo vệ nền tảng tư tưởng của Đảng</w:t>
      </w:r>
    </w:p>
    <w:p w14:paraId="7D1C19B1"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5.1. Nâng cao chất lượng công tác giáo dục chính trị, tư tưởng</w:t>
      </w:r>
    </w:p>
    <w:p w14:paraId="3A129B5B" w14:textId="77777777" w:rsidR="00290474" w:rsidRP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Giải pháp cốt lõi là đổi mới mạnh mẽ nội dung và phương thức giáo dục lý luận chính trị theo hướng gần gũi, thực tiễn, dễ tiếp cận. Không thể chỉ truyền đạt lý thuyết khô cứng mà cần gắn với các vấn đề thời sự, câu chuyện đời sống và nhu cầu nhận thức của từng nhóm xã hội.</w:t>
      </w:r>
    </w:p>
    <w:p w14:paraId="76DEB5DE"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Đối với thanh niên, cần tăng cường các hình thức truyền thông sáng tạo như video ngắn, infographic, podcast, diễn đàn trực tuyến, mô hình tranh biện học thuật, cuộc thi tìm hiểu lịch sử – chính trị bằng nền tảng số.</w:t>
      </w:r>
    </w:p>
    <w:p w14:paraId="7E7D1629" w14:textId="77777777" w:rsidR="00CB3E03" w:rsidRPr="00290474" w:rsidRDefault="00CB3E03" w:rsidP="00290474">
      <w:pPr>
        <w:spacing w:after="0" w:line="360" w:lineRule="auto"/>
        <w:ind w:left="-425"/>
        <w:rPr>
          <w:rFonts w:ascii="Times New Roman" w:eastAsia="Times New Roman" w:hAnsi="Times New Roman" w:cs="Times New Roman"/>
          <w:sz w:val="28"/>
          <w:szCs w:val="28"/>
          <w:lang w:val="en-US"/>
        </w:rPr>
      </w:pPr>
    </w:p>
    <w:p w14:paraId="58F3EE3F"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5.2. Chủ động cung cấp thông tin chính thống, minh bạch và kịp thời</w:t>
      </w:r>
    </w:p>
    <w:p w14:paraId="2107D69B"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Một trong những nguyên nhân khiến thông tin sai lệch lan rộng là khoảng trống thông tin chính thống. Vì vậy, các cơ quan chức năng cần đẩy mạnh truyền thông chính sách theo hướng nhanh, rõ, dễ hiểu, đúng trọng tâm.</w:t>
      </w:r>
    </w:p>
    <w:p w14:paraId="598A63C3" w14:textId="77777777" w:rsidR="00CB3E03" w:rsidRPr="00290474" w:rsidRDefault="00CB3E03" w:rsidP="00290474">
      <w:pPr>
        <w:spacing w:after="0" w:line="360" w:lineRule="auto"/>
        <w:ind w:left="-425"/>
        <w:rPr>
          <w:rFonts w:ascii="Times New Roman" w:eastAsia="Times New Roman" w:hAnsi="Times New Roman" w:cs="Times New Roman"/>
          <w:sz w:val="28"/>
          <w:szCs w:val="28"/>
          <w:lang w:val="en-US"/>
        </w:rPr>
      </w:pPr>
    </w:p>
    <w:p w14:paraId="44C0CB7B"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Khi xảy ra các vấn đề nóng liên quan đến đời sống dân sinh, nếu thông tin chính thức chậm trễ, dư luận rất dễ bị dẫn dắt bởi nguồn không kiểm chứng. Do đó, minh bạch và phản hồi sớm là “lá chắn mềm” cực kỳ quan trọng.</w:t>
      </w:r>
    </w:p>
    <w:p w14:paraId="0FFF312F" w14:textId="77777777" w:rsidR="00CB3E03" w:rsidRPr="00290474" w:rsidRDefault="00CB3E03" w:rsidP="00290474">
      <w:pPr>
        <w:spacing w:after="0" w:line="360" w:lineRule="auto"/>
        <w:ind w:left="-425"/>
        <w:rPr>
          <w:rFonts w:ascii="Times New Roman" w:eastAsia="Times New Roman" w:hAnsi="Times New Roman" w:cs="Times New Roman"/>
          <w:sz w:val="28"/>
          <w:szCs w:val="28"/>
          <w:lang w:val="en-US"/>
        </w:rPr>
      </w:pPr>
    </w:p>
    <w:p w14:paraId="334AF8FD"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5.3. Xây dựng lực lượng nòng cốt trên không gian mạng</w:t>
      </w:r>
    </w:p>
    <w:p w14:paraId="5E3ECA70"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Cần phát triển đội ngũ cán bộ, chuyên gia, nhà báo, giảng viên, người có ảnh hưởng tích cực trên mạng xã hội tham gia mặt trận bảo vệ nền tảng tư tưởng. Lực lượng này không chỉ phản bác thông tin sai mà còn phải tạo ra nội dung tích cực, có sức lan tỏa và khả năng dẫn dắt dư luận.</w:t>
      </w:r>
    </w:p>
    <w:p w14:paraId="67C132BA" w14:textId="77777777" w:rsidR="00CB3E03" w:rsidRPr="00290474" w:rsidRDefault="00CB3E03" w:rsidP="00290474">
      <w:pPr>
        <w:spacing w:after="0" w:line="360" w:lineRule="auto"/>
        <w:ind w:left="-425"/>
        <w:rPr>
          <w:rFonts w:ascii="Times New Roman" w:eastAsia="Times New Roman" w:hAnsi="Times New Roman" w:cs="Times New Roman"/>
          <w:sz w:val="28"/>
          <w:szCs w:val="28"/>
          <w:lang w:val="en-US"/>
        </w:rPr>
      </w:pPr>
    </w:p>
    <w:p w14:paraId="29E9244C"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lastRenderedPageBreak/>
        <w:t>Muốn hiệu quả, nội dung phản bác cần dựa trên chứng cứ, lập luận logic, ngôn ngữ phù hợp với công chúng thay vì chỉ mang tính khẩu hiệu.</w:t>
      </w:r>
    </w:p>
    <w:p w14:paraId="383790AF" w14:textId="77777777" w:rsidR="003019E3" w:rsidRPr="00290474" w:rsidRDefault="003019E3" w:rsidP="00290474">
      <w:pPr>
        <w:spacing w:after="0" w:line="360" w:lineRule="auto"/>
        <w:ind w:left="-425"/>
        <w:rPr>
          <w:rFonts w:ascii="Times New Roman" w:eastAsia="Times New Roman" w:hAnsi="Times New Roman" w:cs="Times New Roman"/>
          <w:sz w:val="28"/>
          <w:szCs w:val="28"/>
          <w:lang w:val="en-US"/>
        </w:rPr>
      </w:pPr>
    </w:p>
    <w:p w14:paraId="702249E1"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5.4. Hoàn thiện cơ chế pháp lý và năng lực quản trị không gian mạng</w:t>
      </w:r>
    </w:p>
    <w:p w14:paraId="6E792782"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Cần tiếp tục hoàn thiện hệ thống pháp luật về an ninh mạng, bảo vệ dữ liệu, trách nhiệm nền tảng số và xử lý tin giả. Song song, cần nâng cao năng lực công nghệ trong việc phát hiện tài khoản ảo, bot mạng, deepfake và các chiến dịch thao túng thông tin.</w:t>
      </w:r>
    </w:p>
    <w:p w14:paraId="69425025" w14:textId="77777777" w:rsidR="00A0478F" w:rsidRPr="00290474" w:rsidRDefault="00A0478F" w:rsidP="00290474">
      <w:pPr>
        <w:spacing w:after="0" w:line="360" w:lineRule="auto"/>
        <w:ind w:left="-425"/>
        <w:rPr>
          <w:rFonts w:ascii="Times New Roman" w:eastAsia="Times New Roman" w:hAnsi="Times New Roman" w:cs="Times New Roman"/>
          <w:sz w:val="28"/>
          <w:szCs w:val="28"/>
          <w:lang w:val="en-US"/>
        </w:rPr>
      </w:pPr>
    </w:p>
    <w:p w14:paraId="38EDA049" w14:textId="77777777" w:rsidR="00290474" w:rsidRPr="00290474" w:rsidRDefault="00290474" w:rsidP="00290474">
      <w:pPr>
        <w:spacing w:after="0" w:line="360" w:lineRule="auto"/>
        <w:ind w:left="-425"/>
        <w:rPr>
          <w:rFonts w:ascii="Times New Roman" w:eastAsia="Times New Roman" w:hAnsi="Times New Roman" w:cs="Times New Roman"/>
          <w:b/>
          <w:bCs/>
          <w:i/>
          <w:iCs/>
          <w:sz w:val="28"/>
          <w:szCs w:val="28"/>
          <w:lang w:val="en-US"/>
        </w:rPr>
      </w:pPr>
      <w:r w:rsidRPr="00290474">
        <w:rPr>
          <w:rFonts w:ascii="Times New Roman" w:eastAsia="Times New Roman" w:hAnsi="Times New Roman" w:cs="Times New Roman"/>
          <w:b/>
          <w:bCs/>
          <w:i/>
          <w:iCs/>
          <w:sz w:val="28"/>
          <w:szCs w:val="28"/>
          <w:lang w:val="en-US"/>
        </w:rPr>
        <w:t>5.5. Gắn bảo vệ nền tảng tư tưởng với nâng cao hiệu quả quản trị xã hội</w:t>
      </w:r>
    </w:p>
    <w:p w14:paraId="0F2AE651"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Thực tiễn cho thấy nơi nào chính sách đi vào cuộc sống, nơi đó niềm tin xã hội được củng cố mạnh mẽ. Vì vậy, bảo vệ nền tảng tư tưởng không thể tách rời nâng cao chất lượng phục vụ người dân, cải cách hành chính, phòng chống tham nhũng, xử lý tiêu cực và bảo đảm công bằng xã hội.</w:t>
      </w:r>
    </w:p>
    <w:p w14:paraId="7854E0C3" w14:textId="77777777" w:rsidR="00A0478F" w:rsidRPr="00290474" w:rsidRDefault="00A0478F" w:rsidP="00290474">
      <w:pPr>
        <w:spacing w:after="0" w:line="360" w:lineRule="auto"/>
        <w:ind w:left="-425"/>
        <w:rPr>
          <w:rFonts w:ascii="Times New Roman" w:eastAsia="Times New Roman" w:hAnsi="Times New Roman" w:cs="Times New Roman"/>
          <w:sz w:val="28"/>
          <w:szCs w:val="28"/>
          <w:lang w:val="en-US"/>
        </w:rPr>
      </w:pPr>
    </w:p>
    <w:p w14:paraId="7BD26413"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Khi người dân trực tiếp cảm nhận được hiệu quả của chính sách, các luận điệu xuyên tạc sẽ khó có đất sống.</w:t>
      </w:r>
    </w:p>
    <w:p w14:paraId="0004C229" w14:textId="77777777" w:rsidR="00A0478F" w:rsidRPr="00290474" w:rsidRDefault="00A0478F" w:rsidP="00290474">
      <w:pPr>
        <w:spacing w:after="0" w:line="360" w:lineRule="auto"/>
        <w:ind w:left="-425"/>
        <w:rPr>
          <w:rFonts w:ascii="Times New Roman" w:eastAsia="Times New Roman" w:hAnsi="Times New Roman" w:cs="Times New Roman"/>
          <w:sz w:val="28"/>
          <w:szCs w:val="28"/>
          <w:lang w:val="en-US"/>
        </w:rPr>
      </w:pPr>
    </w:p>
    <w:p w14:paraId="51562503" w14:textId="77777777" w:rsidR="00290474" w:rsidRPr="00290474" w:rsidRDefault="00290474" w:rsidP="00290474">
      <w:pPr>
        <w:spacing w:after="0" w:line="360" w:lineRule="auto"/>
        <w:ind w:left="-425"/>
        <w:rPr>
          <w:rFonts w:ascii="Times New Roman" w:eastAsia="Times New Roman" w:hAnsi="Times New Roman" w:cs="Times New Roman"/>
          <w:b/>
          <w:bCs/>
          <w:sz w:val="28"/>
          <w:szCs w:val="28"/>
          <w:lang w:val="en-US"/>
        </w:rPr>
      </w:pPr>
      <w:r w:rsidRPr="00290474">
        <w:rPr>
          <w:rFonts w:ascii="Times New Roman" w:eastAsia="Times New Roman" w:hAnsi="Times New Roman" w:cs="Times New Roman"/>
          <w:b/>
          <w:bCs/>
          <w:sz w:val="28"/>
          <w:szCs w:val="28"/>
          <w:lang w:val="en-US"/>
        </w:rPr>
        <w:t>6. Vai trò của mỗi công dân trong đấu tranh phản bác quan điểm sai trái</w:t>
      </w:r>
    </w:p>
    <w:p w14:paraId="70D6C485"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Mỗi người dân, đặc biệt là cán bộ, đảng viên, nhà giáo, sinh viên và người làm truyền thông cần trở thành một “chốt chặn nhận thức” trước thông tin sai lệch. Trách nhiệm ấy thể hiện ở việc kiểm chứng nguồn tin, không chia sẻ thông tin chưa xác thực, chủ động lên tiếng trước những nội dung xuyên tạc và lan tỏa giá trị tích cực.</w:t>
      </w:r>
    </w:p>
    <w:p w14:paraId="62D3BDC6" w14:textId="77777777" w:rsidR="00E66570" w:rsidRPr="00290474" w:rsidRDefault="00E66570" w:rsidP="00290474">
      <w:pPr>
        <w:spacing w:after="0" w:line="360" w:lineRule="auto"/>
        <w:ind w:left="-425"/>
        <w:rPr>
          <w:rFonts w:ascii="Times New Roman" w:eastAsia="Times New Roman" w:hAnsi="Times New Roman" w:cs="Times New Roman"/>
          <w:sz w:val="28"/>
          <w:szCs w:val="28"/>
          <w:lang w:val="en-US"/>
        </w:rPr>
      </w:pPr>
    </w:p>
    <w:p w14:paraId="7A3E19C0"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Trong môi trường số, kỹ năng công dân số trở thành yêu cầu thiết yếu. Không chỉ biết sử dụng công nghệ, mỗi người cần có khả năng đánh giá nguồn tin, phân biệt ý kiến cá nhân với thông tin chính thức, nhận diện thao túng cảm xúc và hiểu trách nhiệm pháp lý khi phát ngôn trên mạng.</w:t>
      </w:r>
    </w:p>
    <w:p w14:paraId="376DC9E0" w14:textId="77777777" w:rsidR="00E66570" w:rsidRPr="00290474" w:rsidRDefault="00E66570" w:rsidP="00290474">
      <w:pPr>
        <w:spacing w:after="0" w:line="360" w:lineRule="auto"/>
        <w:ind w:left="-425"/>
        <w:rPr>
          <w:rFonts w:ascii="Times New Roman" w:eastAsia="Times New Roman" w:hAnsi="Times New Roman" w:cs="Times New Roman"/>
          <w:sz w:val="28"/>
          <w:szCs w:val="28"/>
          <w:lang w:val="en-US"/>
        </w:rPr>
      </w:pPr>
    </w:p>
    <w:p w14:paraId="3B6EC945" w14:textId="77777777" w:rsidR="00290474" w:rsidRPr="00290474" w:rsidRDefault="00290474" w:rsidP="00290474">
      <w:pPr>
        <w:spacing w:after="0" w:line="360" w:lineRule="auto"/>
        <w:ind w:left="-425"/>
        <w:rPr>
          <w:rFonts w:ascii="Times New Roman" w:eastAsia="Times New Roman" w:hAnsi="Times New Roman" w:cs="Times New Roman"/>
          <w:b/>
          <w:bCs/>
          <w:sz w:val="28"/>
          <w:szCs w:val="28"/>
          <w:lang w:val="en-US"/>
        </w:rPr>
      </w:pPr>
      <w:r w:rsidRPr="00290474">
        <w:rPr>
          <w:rFonts w:ascii="Times New Roman" w:eastAsia="Times New Roman" w:hAnsi="Times New Roman" w:cs="Times New Roman"/>
          <w:b/>
          <w:bCs/>
          <w:sz w:val="28"/>
          <w:szCs w:val="28"/>
          <w:lang w:val="en-US"/>
        </w:rPr>
        <w:lastRenderedPageBreak/>
        <w:t>7. Kết luận</w:t>
      </w:r>
    </w:p>
    <w:p w14:paraId="242C32E9"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Bảo vệ nền tảng tư tưởng của Đảng, đấu tranh phản bác các quan điểm sai trái, thù địch trên các lĩnh vực của đời sống xã hội là nhiệm vụ chiến lược, thường xuyên và lâu dài. Trong bối cảnh thế giới biến động nhanh, không gian mạng phát triển mạnh và các hình thức chống phá ngày càng tinh vi, nhiệm vụ này càng đòi hỏi sự vào cuộc đồng bộ của cả hệ thống chính trị và toàn xã hội.</w:t>
      </w:r>
    </w:p>
    <w:p w14:paraId="726FE07A" w14:textId="77777777" w:rsidR="00E92B2C" w:rsidRPr="00290474" w:rsidRDefault="00E92B2C" w:rsidP="00290474">
      <w:pPr>
        <w:spacing w:after="0" w:line="360" w:lineRule="auto"/>
        <w:ind w:left="-425"/>
        <w:rPr>
          <w:rFonts w:ascii="Times New Roman" w:eastAsia="Times New Roman" w:hAnsi="Times New Roman" w:cs="Times New Roman"/>
          <w:sz w:val="28"/>
          <w:szCs w:val="28"/>
          <w:lang w:val="en-US"/>
        </w:rPr>
      </w:pPr>
    </w:p>
    <w:p w14:paraId="4EA9DC20" w14:textId="77777777" w:rsidR="00290474" w:rsidRDefault="00290474" w:rsidP="00290474">
      <w:pPr>
        <w:spacing w:after="0" w:line="360" w:lineRule="auto"/>
        <w:ind w:left="-425"/>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Muốn bảo vệ vững chắc nền tảng tư tưởng, cần kết hợp hài hòa giữa xây dựng niềm tin, củng cố giá trị, nâng cao chất lượng quản trị với phản bác sắc bén, kịp thời các quan điểm sai trái. Khi tư tưởng được giữ vững, niềm tin được bồi đắp và sức mạnh đồng thuận xã hội được phát huy, đất nước sẽ có nền tảng vững chắc để phát triển nhanh, bền vững trong giai đoạn mới.</w:t>
      </w:r>
    </w:p>
    <w:p w14:paraId="2ABB8191" w14:textId="77777777" w:rsidR="00E92B2C" w:rsidRPr="00290474" w:rsidRDefault="00E92B2C" w:rsidP="00290474">
      <w:pPr>
        <w:spacing w:after="0" w:line="360" w:lineRule="auto"/>
        <w:ind w:left="-425"/>
        <w:rPr>
          <w:rFonts w:ascii="Times New Roman" w:eastAsia="Times New Roman" w:hAnsi="Times New Roman" w:cs="Times New Roman"/>
          <w:sz w:val="28"/>
          <w:szCs w:val="28"/>
          <w:lang w:val="en-US"/>
        </w:rPr>
      </w:pPr>
    </w:p>
    <w:p w14:paraId="794FC978" w14:textId="77777777" w:rsidR="00A709D1" w:rsidRDefault="00A709D1">
      <w:pP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br w:type="page"/>
      </w:r>
    </w:p>
    <w:p w14:paraId="0D95C888" w14:textId="4151C718" w:rsidR="00290474" w:rsidRPr="00290474" w:rsidRDefault="00290474" w:rsidP="00290474">
      <w:pPr>
        <w:spacing w:after="0" w:line="360" w:lineRule="auto"/>
        <w:ind w:left="-425"/>
        <w:rPr>
          <w:rFonts w:ascii="Times New Roman" w:eastAsia="Times New Roman" w:hAnsi="Times New Roman" w:cs="Times New Roman"/>
          <w:b/>
          <w:bCs/>
          <w:sz w:val="28"/>
          <w:szCs w:val="28"/>
          <w:lang w:val="en-US"/>
        </w:rPr>
      </w:pPr>
      <w:r w:rsidRPr="00290474">
        <w:rPr>
          <w:rFonts w:ascii="Times New Roman" w:eastAsia="Times New Roman" w:hAnsi="Times New Roman" w:cs="Times New Roman"/>
          <w:b/>
          <w:bCs/>
          <w:sz w:val="28"/>
          <w:szCs w:val="28"/>
          <w:lang w:val="en-US"/>
        </w:rPr>
        <w:lastRenderedPageBreak/>
        <w:t>Tài liệu tham khảo</w:t>
      </w:r>
    </w:p>
    <w:p w14:paraId="463AC5B9" w14:textId="77777777" w:rsidR="00290474" w:rsidRPr="00290474" w:rsidRDefault="00290474" w:rsidP="00290474">
      <w:pPr>
        <w:numPr>
          <w:ilvl w:val="0"/>
          <w:numId w:val="4"/>
        </w:numPr>
        <w:spacing w:after="0" w:line="360" w:lineRule="auto"/>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 xml:space="preserve">Đảng Cộng sản Việt Nam (2021), </w:t>
      </w:r>
      <w:r w:rsidRPr="00290474">
        <w:rPr>
          <w:rFonts w:ascii="Times New Roman" w:eastAsia="Times New Roman" w:hAnsi="Times New Roman" w:cs="Times New Roman"/>
          <w:i/>
          <w:iCs/>
          <w:sz w:val="28"/>
          <w:szCs w:val="28"/>
          <w:lang w:val="en-US"/>
        </w:rPr>
        <w:t>Văn kiện Đại hội đại biểu toàn quốc lần thứ XIII</w:t>
      </w:r>
      <w:r w:rsidRPr="00290474">
        <w:rPr>
          <w:rFonts w:ascii="Times New Roman" w:eastAsia="Times New Roman" w:hAnsi="Times New Roman" w:cs="Times New Roman"/>
          <w:sz w:val="28"/>
          <w:szCs w:val="28"/>
          <w:lang w:val="en-US"/>
        </w:rPr>
        <w:t>, Nxb Chính trị quốc gia Sự thật, Hà Nội.</w:t>
      </w:r>
    </w:p>
    <w:p w14:paraId="57C02C83" w14:textId="77777777" w:rsidR="00290474" w:rsidRPr="00290474" w:rsidRDefault="00290474" w:rsidP="00290474">
      <w:pPr>
        <w:numPr>
          <w:ilvl w:val="0"/>
          <w:numId w:val="4"/>
        </w:numPr>
        <w:spacing w:after="0" w:line="360" w:lineRule="auto"/>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 xml:space="preserve">Hội đồng Lý luận Trung ương (2022), </w:t>
      </w:r>
      <w:r w:rsidRPr="00290474">
        <w:rPr>
          <w:rFonts w:ascii="Times New Roman" w:eastAsia="Times New Roman" w:hAnsi="Times New Roman" w:cs="Times New Roman"/>
          <w:i/>
          <w:iCs/>
          <w:sz w:val="28"/>
          <w:szCs w:val="28"/>
          <w:lang w:val="en-US"/>
        </w:rPr>
        <w:t>Một số vấn đề lý luận và thực tiễn về bảo vệ nền tảng tư tưởng của Đảng trong tình hình mới</w:t>
      </w:r>
      <w:r w:rsidRPr="00290474">
        <w:rPr>
          <w:rFonts w:ascii="Times New Roman" w:eastAsia="Times New Roman" w:hAnsi="Times New Roman" w:cs="Times New Roman"/>
          <w:sz w:val="28"/>
          <w:szCs w:val="28"/>
          <w:lang w:val="en-US"/>
        </w:rPr>
        <w:t>, Nxb Chính trị quốc gia Sự thật, Hà Nội.</w:t>
      </w:r>
    </w:p>
    <w:p w14:paraId="0278836C" w14:textId="77777777" w:rsidR="00290474" w:rsidRPr="00290474" w:rsidRDefault="00290474" w:rsidP="00290474">
      <w:pPr>
        <w:numPr>
          <w:ilvl w:val="0"/>
          <w:numId w:val="4"/>
        </w:numPr>
        <w:spacing w:after="0" w:line="360" w:lineRule="auto"/>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 xml:space="preserve">Nguyễn Phú Trọng (2023), </w:t>
      </w:r>
      <w:r w:rsidRPr="00290474">
        <w:rPr>
          <w:rFonts w:ascii="Times New Roman" w:eastAsia="Times New Roman" w:hAnsi="Times New Roman" w:cs="Times New Roman"/>
          <w:i/>
          <w:iCs/>
          <w:sz w:val="28"/>
          <w:szCs w:val="28"/>
          <w:lang w:val="en-US"/>
        </w:rPr>
        <w:t>Một số vấn đề lý luận và thực tiễn về chủ nghĩa xã hội và con đường đi lên chủ nghĩa xã hội ở Việt Nam</w:t>
      </w:r>
      <w:r w:rsidRPr="00290474">
        <w:rPr>
          <w:rFonts w:ascii="Times New Roman" w:eastAsia="Times New Roman" w:hAnsi="Times New Roman" w:cs="Times New Roman"/>
          <w:sz w:val="28"/>
          <w:szCs w:val="28"/>
          <w:lang w:val="en-US"/>
        </w:rPr>
        <w:t>, Nxb Chính trị quốc gia Sự thật, Hà Nội.</w:t>
      </w:r>
    </w:p>
    <w:p w14:paraId="645673F0" w14:textId="77777777" w:rsidR="00290474" w:rsidRPr="00290474" w:rsidRDefault="00290474" w:rsidP="00290474">
      <w:pPr>
        <w:numPr>
          <w:ilvl w:val="0"/>
          <w:numId w:val="4"/>
        </w:numPr>
        <w:spacing w:after="0" w:line="360" w:lineRule="auto"/>
        <w:rPr>
          <w:rFonts w:ascii="Times New Roman" w:eastAsia="Times New Roman" w:hAnsi="Times New Roman" w:cs="Times New Roman"/>
          <w:sz w:val="28"/>
          <w:szCs w:val="28"/>
          <w:lang w:val="en-US"/>
        </w:rPr>
      </w:pPr>
      <w:r w:rsidRPr="00290474">
        <w:rPr>
          <w:rFonts w:ascii="Times New Roman" w:eastAsia="Times New Roman" w:hAnsi="Times New Roman" w:cs="Times New Roman"/>
          <w:sz w:val="28"/>
          <w:szCs w:val="28"/>
          <w:lang w:val="en-US"/>
        </w:rPr>
        <w:t xml:space="preserve">Bộ Thông tin và Truyền thông (2023), </w:t>
      </w:r>
      <w:r w:rsidRPr="00290474">
        <w:rPr>
          <w:rFonts w:ascii="Times New Roman" w:eastAsia="Times New Roman" w:hAnsi="Times New Roman" w:cs="Times New Roman"/>
          <w:i/>
          <w:iCs/>
          <w:sz w:val="28"/>
          <w:szCs w:val="28"/>
          <w:lang w:val="en-US"/>
        </w:rPr>
        <w:t>Sổ tay nhận diện và phòng chống tin giả trên không gian mạng</w:t>
      </w:r>
      <w:r w:rsidRPr="00290474">
        <w:rPr>
          <w:rFonts w:ascii="Times New Roman" w:eastAsia="Times New Roman" w:hAnsi="Times New Roman" w:cs="Times New Roman"/>
          <w:sz w:val="28"/>
          <w:szCs w:val="28"/>
          <w:lang w:val="en-US"/>
        </w:rPr>
        <w:t>, Hà Nội.</w:t>
      </w:r>
    </w:p>
    <w:p w14:paraId="307E83D2" w14:textId="77777777" w:rsidR="00290474" w:rsidRDefault="00290474" w:rsidP="00290474">
      <w:pPr>
        <w:spacing w:after="0" w:line="360" w:lineRule="auto"/>
        <w:ind w:left="-425"/>
        <w:rPr>
          <w:rFonts w:ascii="Times New Roman" w:eastAsia="Times New Roman" w:hAnsi="Times New Roman" w:cs="Times New Roman"/>
          <w:sz w:val="28"/>
          <w:szCs w:val="28"/>
        </w:rPr>
      </w:pPr>
    </w:p>
    <w:sectPr w:rsidR="00290474" w:rsidSect="000131B5">
      <w:pgSz w:w="11907" w:h="16840"/>
      <w:pgMar w:top="1418" w:right="1134" w:bottom="1418" w:left="1701" w:header="567" w:footer="567"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4780650-0085-47CC-ABDF-105247842D54}"/>
    <w:embedItalic r:id="rId2" w:fontKey="{FB48127E-B806-43E6-BEA8-2CF5DBD49840}"/>
  </w:font>
  <w:font w:name="Calibri Light">
    <w:panose1 w:val="020F0302020204030204"/>
    <w:charset w:val="00"/>
    <w:family w:val="swiss"/>
    <w:pitch w:val="variable"/>
    <w:sig w:usb0="E4002EFF" w:usb1="C200247B" w:usb2="00000009" w:usb3="00000000" w:csb0="000001FF" w:csb1="00000000"/>
    <w:embedRegular r:id="rId3" w:fontKey="{DD6BDE5A-275E-4F56-8838-30F737A8E0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773BB"/>
    <w:multiLevelType w:val="multilevel"/>
    <w:tmpl w:val="4E849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0C38B6"/>
    <w:multiLevelType w:val="multilevel"/>
    <w:tmpl w:val="9B081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9F0EBE"/>
    <w:multiLevelType w:val="multilevel"/>
    <w:tmpl w:val="B8E4755A"/>
    <w:lvl w:ilvl="0">
      <w:start w:val="1"/>
      <w:numFmt w:val="upp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627855E2"/>
    <w:multiLevelType w:val="multilevel"/>
    <w:tmpl w:val="02BC3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7721475">
    <w:abstractNumId w:val="2"/>
  </w:num>
  <w:num w:numId="2" w16cid:durableId="925964929">
    <w:abstractNumId w:val="0"/>
  </w:num>
  <w:num w:numId="3" w16cid:durableId="1477138562">
    <w:abstractNumId w:val="3"/>
  </w:num>
  <w:num w:numId="4" w16cid:durableId="2325876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89C"/>
    <w:rsid w:val="000131B5"/>
    <w:rsid w:val="000E2A72"/>
    <w:rsid w:val="001379EC"/>
    <w:rsid w:val="00290474"/>
    <w:rsid w:val="002D27BA"/>
    <w:rsid w:val="003019E3"/>
    <w:rsid w:val="003A489C"/>
    <w:rsid w:val="003B45B1"/>
    <w:rsid w:val="00426733"/>
    <w:rsid w:val="00471C99"/>
    <w:rsid w:val="005420E2"/>
    <w:rsid w:val="006103D8"/>
    <w:rsid w:val="0084663A"/>
    <w:rsid w:val="009D0F59"/>
    <w:rsid w:val="009D73B4"/>
    <w:rsid w:val="00A0478F"/>
    <w:rsid w:val="00A16EAD"/>
    <w:rsid w:val="00A709D1"/>
    <w:rsid w:val="00CA4D7B"/>
    <w:rsid w:val="00CB3E03"/>
    <w:rsid w:val="00DF40EC"/>
    <w:rsid w:val="00E63297"/>
    <w:rsid w:val="00E66570"/>
    <w:rsid w:val="00E92B2C"/>
    <w:rsid w:val="00F51DB4"/>
    <w:rsid w:val="00F63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8B61C"/>
  <w15:docId w15:val="{33AA2907-EC2E-4A31-A695-841D30D6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C55F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5F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5F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55F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5F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5F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5F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5F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5F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5F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5F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5F2C"/>
    <w:rPr>
      <w:rFonts w:eastAsiaTheme="majorEastAsia" w:cstheme="majorBidi"/>
      <w:color w:val="272727" w:themeColor="text1" w:themeTint="D8"/>
    </w:rPr>
  </w:style>
  <w:style w:type="character" w:customStyle="1" w:styleId="TitleChar">
    <w:name w:val="Title Char"/>
    <w:basedOn w:val="DefaultParagraphFont"/>
    <w:link w:val="Title"/>
    <w:uiPriority w:val="10"/>
    <w:rsid w:val="00C55F2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55F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5F2C"/>
    <w:pPr>
      <w:spacing w:before="160"/>
      <w:jc w:val="center"/>
    </w:pPr>
    <w:rPr>
      <w:i/>
      <w:iCs/>
      <w:color w:val="404040" w:themeColor="text1" w:themeTint="BF"/>
    </w:rPr>
  </w:style>
  <w:style w:type="character" w:customStyle="1" w:styleId="QuoteChar">
    <w:name w:val="Quote Char"/>
    <w:basedOn w:val="DefaultParagraphFont"/>
    <w:link w:val="Quote"/>
    <w:uiPriority w:val="29"/>
    <w:rsid w:val="00C55F2C"/>
    <w:rPr>
      <w:i/>
      <w:iCs/>
      <w:color w:val="404040" w:themeColor="text1" w:themeTint="BF"/>
    </w:rPr>
  </w:style>
  <w:style w:type="paragraph" w:styleId="ListParagraph">
    <w:name w:val="List Paragraph"/>
    <w:basedOn w:val="Normal"/>
    <w:uiPriority w:val="34"/>
    <w:qFormat/>
    <w:rsid w:val="00C55F2C"/>
    <w:pPr>
      <w:ind w:left="720"/>
      <w:contextualSpacing/>
    </w:pPr>
  </w:style>
  <w:style w:type="character" w:styleId="IntenseEmphasis">
    <w:name w:val="Intense Emphasis"/>
    <w:basedOn w:val="DefaultParagraphFont"/>
    <w:uiPriority w:val="21"/>
    <w:qFormat/>
    <w:rsid w:val="00C55F2C"/>
    <w:rPr>
      <w:i/>
      <w:iCs/>
      <w:color w:val="2F5496" w:themeColor="accent1" w:themeShade="BF"/>
    </w:rPr>
  </w:style>
  <w:style w:type="paragraph" w:styleId="IntenseQuote">
    <w:name w:val="Intense Quote"/>
    <w:basedOn w:val="Normal"/>
    <w:next w:val="Normal"/>
    <w:link w:val="IntenseQuoteChar"/>
    <w:uiPriority w:val="30"/>
    <w:qFormat/>
    <w:rsid w:val="00C55F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5F2C"/>
    <w:rPr>
      <w:i/>
      <w:iCs/>
      <w:color w:val="2F5496" w:themeColor="accent1" w:themeShade="BF"/>
    </w:rPr>
  </w:style>
  <w:style w:type="character" w:styleId="IntenseReference">
    <w:name w:val="Intense Reference"/>
    <w:basedOn w:val="DefaultParagraphFont"/>
    <w:uiPriority w:val="32"/>
    <w:qFormat/>
    <w:rsid w:val="00C55F2C"/>
    <w:rPr>
      <w:b/>
      <w:bCs/>
      <w:smallCaps/>
      <w:color w:val="2F5496" w:themeColor="accent1" w:themeShade="BF"/>
      <w:spacing w:val="5"/>
    </w:rPr>
  </w:style>
  <w:style w:type="table" w:styleId="TableGrid">
    <w:name w:val="Table Grid"/>
    <w:basedOn w:val="TableNormal"/>
    <w:uiPriority w:val="39"/>
    <w:rsid w:val="00C55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aUWG0TJEuM3nSF4GhrK5MNmQJw==">CgMxLjA4AHIhMXFQeFhTbDd4RW4zelJ4RHl6OXBVWTJ3WXNzSnozVTZs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2112</Words>
  <Characters>12040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Thị Lan Anh Chu</cp:lastModifiedBy>
  <cp:revision>25</cp:revision>
  <dcterms:created xsi:type="dcterms:W3CDTF">2026-03-30T08:02:00Z</dcterms:created>
  <dcterms:modified xsi:type="dcterms:W3CDTF">2026-04-03T11:22:00Z</dcterms:modified>
</cp:coreProperties>
</file>