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1239F" w:rsidRDefault="00000000">
      <w:pPr>
        <w:pStyle w:val="Heading1"/>
        <w:keepNext w:val="0"/>
        <w:keepLines w:val="0"/>
        <w:spacing w:before="480"/>
        <w:rPr>
          <w:rFonts w:ascii="Times New Roman" w:eastAsia="Times New Roman" w:hAnsi="Times New Roman" w:cs="Times New Roman"/>
          <w:b/>
          <w:bCs/>
          <w:sz w:val="26"/>
          <w:szCs w:val="26"/>
        </w:rPr>
      </w:pPr>
      <w:bookmarkStart w:id="0" w:name="_bpk8grafltq8" w:colFirst="0" w:colLast="0"/>
      <w:bookmarkEnd w:id="0"/>
      <w:r>
        <w:rPr>
          <w:rFonts w:ascii="Times New Roman" w:eastAsia="Times New Roman" w:hAnsi="Times New Roman" w:cs="Times New Roman"/>
          <w:b/>
          <w:bCs/>
          <w:sz w:val="26"/>
          <w:szCs w:val="26"/>
        </w:rPr>
        <w:t>Gen Z và “miễn dịch thông tin”: Lá chắn chủ động trước các quan điểm sai trái, thù địch trên không gian mạng</w:t>
      </w:r>
    </w:p>
    <w:p w14:paraId="00000002" w14:textId="77777777" w:rsidR="0081239F" w:rsidRDefault="00000000">
      <w:pPr>
        <w:pStyle w:val="Heading2"/>
        <w:keepNext w:val="0"/>
        <w:keepLines w:val="0"/>
        <w:spacing w:after="80"/>
        <w:rPr>
          <w:rFonts w:ascii="Times New Roman" w:eastAsia="Times New Roman" w:hAnsi="Times New Roman" w:cs="Times New Roman"/>
          <w:b/>
          <w:bCs/>
          <w:sz w:val="26"/>
          <w:szCs w:val="26"/>
        </w:rPr>
      </w:pPr>
      <w:bookmarkStart w:id="1" w:name="_fzdyh4oj8g9s" w:colFirst="0" w:colLast="0"/>
      <w:bookmarkEnd w:id="1"/>
      <w:r>
        <w:rPr>
          <w:rFonts w:ascii="Times New Roman" w:eastAsia="Times New Roman" w:hAnsi="Times New Roman" w:cs="Times New Roman"/>
          <w:b/>
          <w:bCs/>
          <w:sz w:val="26"/>
          <w:szCs w:val="26"/>
        </w:rPr>
        <w:t>Tóm tắt</w:t>
      </w:r>
    </w:p>
    <w:p w14:paraId="00000003" w14:textId="77777777" w:rsidR="0081239F" w:rsidRDefault="00000000">
      <w:pPr>
        <w:spacing w:before="240"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t>Trong kỷ nguyên số, khi mỗi cá nhân đều có thể trở thành “một kênh truyền thông”, không gian mạng đã chuyển từ môi trường giao tiếp đơn thuần sang một “trận địa tư tưởng” thực thụ. Đối với thế hệ Gen Z - lực lượng tiên phong làm chủ công nghệ nhưng cũng là đối tượng bị các thế lực thù địch nhắm đến nhiều nhất, việc xây dựng một “hệ miễn dịch thông tin” không còn là kỹ năng mềm tự chọn, mà đã trở thành lá chắn sống còn để bảo vệ nhận thức và nền tảng tư tưởng.</w:t>
      </w:r>
    </w:p>
    <w:p w14:paraId="00000004" w14:textId="77777777" w:rsidR="0081239F" w:rsidRDefault="00000000">
      <w:pPr>
        <w:spacing w:before="240" w:after="24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Từ khóa (Keywords):</w:t>
      </w:r>
      <w:r>
        <w:rPr>
          <w:rFonts w:ascii="Times New Roman" w:eastAsia="Times New Roman" w:hAnsi="Times New Roman" w:cs="Times New Roman"/>
          <w:sz w:val="26"/>
          <w:szCs w:val="26"/>
        </w:rPr>
        <w:t xml:space="preserve"> Gen Z, miễn dịch thông tin, nền tảng tư tưởng của Đảng, không gian mạng, tư duy phản biện</w:t>
      </w:r>
    </w:p>
    <w:p w14:paraId="00000005" w14:textId="77777777" w:rsidR="0081239F" w:rsidRDefault="00000000">
      <w:pPr>
        <w:pStyle w:val="Heading2"/>
        <w:keepNext w:val="0"/>
        <w:keepLines w:val="0"/>
        <w:spacing w:after="80"/>
        <w:rPr>
          <w:rFonts w:ascii="Times New Roman" w:eastAsia="Times New Roman" w:hAnsi="Times New Roman" w:cs="Times New Roman"/>
          <w:b/>
          <w:bCs/>
          <w:sz w:val="26"/>
          <w:szCs w:val="26"/>
        </w:rPr>
      </w:pPr>
      <w:bookmarkStart w:id="2" w:name="_gj13gd1ucmb3" w:colFirst="0" w:colLast="0"/>
      <w:bookmarkEnd w:id="2"/>
      <w:r>
        <w:rPr>
          <w:rFonts w:ascii="Times New Roman" w:eastAsia="Times New Roman" w:hAnsi="Times New Roman" w:cs="Times New Roman"/>
          <w:b/>
          <w:bCs/>
          <w:sz w:val="26"/>
          <w:szCs w:val="26"/>
        </w:rPr>
        <w:t>1. Trận địa tư tưởng mới và những "Virus thông tin" thế hệ mới</w:t>
      </w:r>
    </w:p>
    <w:p w14:paraId="00000006" w14:textId="77777777" w:rsidR="0081239F" w:rsidRDefault="00000000">
      <w:pPr>
        <w:spacing w:before="240"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t>Không gian mạng hiện nay không chỉ dừng lại ở các bài viết hay hình ảnh đơn thuần. Sự bùng nổ của trí tuệ nhân tạo (AI), công nghệ Deepfake và các thuật toán đề xuất thông minh đã biến mạng xã hội thành một môi trường phức tạp hơn bao giờ hết. Đối với thế hệ Gen Z - những "công dân số" sinh ra và lớn lên cùng Internet - không gian này chính là nơi họ học tập, giải trí, kết nối và hình thành nên thế giới quan, nhân sinh quan cùng các thái độ chính trị - xã hội.</w:t>
      </w:r>
    </w:p>
    <w:p w14:paraId="00000007" w14:textId="77777777" w:rsidR="0081239F" w:rsidRPr="00F735A1" w:rsidRDefault="00000000">
      <w:pPr>
        <w:spacing w:before="240" w:after="240"/>
        <w:rPr>
          <w:rFonts w:ascii="Times New Roman" w:eastAsia="Times New Roman" w:hAnsi="Times New Roman" w:cs="Times New Roman"/>
          <w:sz w:val="26"/>
          <w:szCs w:val="26"/>
        </w:rPr>
      </w:pPr>
      <w:r w:rsidRPr="00F735A1">
        <w:rPr>
          <w:rFonts w:ascii="Times New Roman" w:eastAsia="Times New Roman" w:hAnsi="Times New Roman" w:cs="Times New Roman"/>
          <w:sz w:val="26"/>
          <w:szCs w:val="26"/>
        </w:rPr>
        <w:t>Nắm rõ đặc tính này, các thế lực thù địch, phản động và cơ hội chính trị đã chuyển dịch phương thức chống phá. Thay vì những bài viết tuyên truyền thô cứng, nặng nề giáo điều vốn dễ bị nhận diện và bài trừ, chúng sử dụng các "virus thông tin" được bao bọc dưới những lớp vỏ vô cùng tinh vi: "Ngụy trang" bằng nội dung giải trí: Những thông điệp xuyên tạc, bôi nhọ lãnh tụ, hoặc bóp méo lịch sử được lồng ghép khéo léo vào các video ngắn trên TikTok, các trào lưu (trend) chế ảnh (meme), hay các bài viết mang danh nghĩa "chia sẻ quan điểm cá nhân" mang tính khách quan. Cắt ghép và phi bối cảnh hóa: Một câu nói của lãnh đạo, một sự kiện chính trị - xã hội bị cắt xén mất phần mở đầu và kết thúc, chỉ giữ lại khúc giữa dễ gây hiểu lầm, sau đó được tung lên mạng với những tiêu đề giật gân để dắt mũi dư luận.</w:t>
      </w:r>
    </w:p>
    <w:p w14:paraId="00000008" w14:textId="77777777" w:rsidR="0081239F" w:rsidRDefault="00000000">
      <w:pPr>
        <w:spacing w:before="240" w:after="240"/>
        <w:rPr>
          <w:rFonts w:ascii="Times New Roman" w:eastAsia="Times New Roman" w:hAnsi="Times New Roman" w:cs="Times New Roman"/>
          <w:sz w:val="26"/>
          <w:szCs w:val="26"/>
        </w:rPr>
      </w:pPr>
      <w:r w:rsidRPr="00F735A1">
        <w:rPr>
          <w:rFonts w:ascii="Times New Roman" w:eastAsia="Times New Roman" w:hAnsi="Times New Roman" w:cs="Times New Roman"/>
          <w:sz w:val="26"/>
          <w:szCs w:val="26"/>
        </w:rPr>
        <w:t>Sự tinh vi này đặt ra một thách thức vô cùng lớn: Làm thế nào để những người trẻ,</w:t>
      </w:r>
      <w:r>
        <w:rPr>
          <w:rFonts w:ascii="Times New Roman" w:eastAsia="Times New Roman" w:hAnsi="Times New Roman" w:cs="Times New Roman"/>
          <w:sz w:val="26"/>
          <w:szCs w:val="26"/>
        </w:rPr>
        <w:t xml:space="preserve"> vốn có thói quen tiêu thụ thông tin nhanh, không bị rơi vào chiếc bẫy tinh thần do các thế lực xấu giăng sẵn?</w:t>
      </w:r>
    </w:p>
    <w:p w14:paraId="00000009" w14:textId="77777777" w:rsidR="0081239F" w:rsidRDefault="00000000">
      <w:pPr>
        <w:pStyle w:val="Heading2"/>
        <w:keepNext w:val="0"/>
        <w:keepLines w:val="0"/>
        <w:spacing w:after="80"/>
        <w:rPr>
          <w:rFonts w:ascii="Times New Roman" w:eastAsia="Times New Roman" w:hAnsi="Times New Roman" w:cs="Times New Roman"/>
          <w:b/>
          <w:bCs/>
          <w:sz w:val="26"/>
          <w:szCs w:val="26"/>
        </w:rPr>
      </w:pPr>
      <w:bookmarkStart w:id="3" w:name="_jq626ccxzrzd" w:colFirst="0" w:colLast="0"/>
      <w:bookmarkEnd w:id="3"/>
      <w:r>
        <w:rPr>
          <w:rFonts w:ascii="Times New Roman" w:eastAsia="Times New Roman" w:hAnsi="Times New Roman" w:cs="Times New Roman"/>
          <w:b/>
          <w:bCs/>
          <w:sz w:val="26"/>
          <w:szCs w:val="26"/>
        </w:rPr>
        <w:t>2. Cơ chế thao túng tâm lý và "buồng vang" thuật toán</w:t>
      </w:r>
    </w:p>
    <w:p w14:paraId="0000000A" w14:textId="77777777" w:rsidR="0081239F" w:rsidRPr="00F735A1" w:rsidRDefault="00000000">
      <w:pPr>
        <w:spacing w:before="240"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Để hiểu vì sao Gen Z cần "miễn dịch thông tin", trước hết cần bóc tách cách thức mà các dòng thông tin độc hại thao túng tâm lý người dùng trẻ tuổi. Các thế lực xấu không chỉ tạo ra tin giả, mà họ đang khai thác triệt để hai yếu tố: Tâm lý học hành vi </w:t>
      </w:r>
      <w:r w:rsidRPr="00F735A1">
        <w:rPr>
          <w:rFonts w:ascii="Times New Roman" w:eastAsia="Times New Roman" w:hAnsi="Times New Roman" w:cs="Times New Roman"/>
          <w:sz w:val="26"/>
          <w:szCs w:val="26"/>
        </w:rPr>
        <w:t>và Thuật toán mạng xã hội.</w:t>
      </w:r>
    </w:p>
    <w:p w14:paraId="0000000B" w14:textId="77777777" w:rsidR="0081239F" w:rsidRPr="00F735A1" w:rsidRDefault="00000000">
      <w:pPr>
        <w:spacing w:before="240" w:after="240"/>
        <w:rPr>
          <w:rFonts w:ascii="Times New Roman" w:eastAsia="Times New Roman" w:hAnsi="Times New Roman" w:cs="Times New Roman"/>
          <w:sz w:val="26"/>
          <w:szCs w:val="26"/>
        </w:rPr>
      </w:pPr>
      <w:r w:rsidRPr="00F735A1">
        <w:rPr>
          <w:rFonts w:ascii="Times New Roman" w:eastAsia="Times New Roman" w:hAnsi="Times New Roman" w:cs="Times New Roman"/>
          <w:sz w:val="26"/>
          <w:szCs w:val="26"/>
        </w:rPr>
        <w:t>Thứ nhất là đánh vào cảm xúc thay vì lý trí. Tâm lý học đã chứng minh con người có xu hướng phản ứng và chia sẻ nhanh hơn trước những thông tin kích hoạt các cảm xúc mạnh như phẫn nộ, thương cảm hoặc hoài nghi cực đoan. Gen Z là thế hệ giàu lòng trắc ẩn, nhạy cảm với các vấn đề bất công xã hội. Lợi dụng điều này, các đối tượng xấu thường thêu dệt những câu chuyện "người tốt việc tốt bị vùi dập" hoặc các kịch bản "oan khiên" tự dựng để khơi dậy lòng thương cảm hoặc sự phẫn nộ trong giới trẻ, từ đó dẫn dắt họ đi đến thái độ bất mãn với chính quyền.</w:t>
      </w:r>
    </w:p>
    <w:p w14:paraId="0000000C" w14:textId="77777777" w:rsidR="0081239F" w:rsidRPr="00F735A1" w:rsidRDefault="00000000">
      <w:pPr>
        <w:spacing w:before="240" w:after="240"/>
        <w:rPr>
          <w:rFonts w:ascii="Times New Roman" w:eastAsia="Times New Roman" w:hAnsi="Times New Roman" w:cs="Times New Roman"/>
          <w:sz w:val="26"/>
          <w:szCs w:val="26"/>
        </w:rPr>
      </w:pPr>
      <w:r w:rsidRPr="00F735A1">
        <w:rPr>
          <w:rFonts w:ascii="Times New Roman" w:eastAsia="Times New Roman" w:hAnsi="Times New Roman" w:cs="Times New Roman"/>
          <w:sz w:val="26"/>
          <w:szCs w:val="26"/>
        </w:rPr>
        <w:t>Thứ hai là hiện tượng "Buồng vang thông tin" (Echo Chamber) và "Thiên kiến xác nhận" (Confirmation Bias). Thuật toán của các nền tảng như Facebook, TikTok hay YouTube được lập trình để giữ chân người dùng lâu nhất có thể bằng cách phân phối những nội dung mà họ thích hoặc tò mò. Khi một bạn trẻ vô tình dừng lại xem hoặc tương tác với một nội dung có góc nhìn tiêu cực về xã hội, thuật toán sẽ liên tục đẩy các nội dung tương tự vào bảng tin của họ. Lâu dần, người trẻ bị nhốt trong một "buồng vang" nơi họ chỉ nghe thấy những ý kiến một chiều. Họ lầm tưởng rằng "ai cũng nghĩ như vậy" và coi đó là sự thật khách quan, dẫn đến sự lệch lạc trong nhận thức mà không hề có cơ hội tiếp cận góc nhìn phản biện đúng đắn.</w:t>
      </w:r>
    </w:p>
    <w:p w14:paraId="0000000D" w14:textId="77777777" w:rsidR="0081239F" w:rsidRDefault="00000000">
      <w:pPr>
        <w:pStyle w:val="Heading2"/>
        <w:keepNext w:val="0"/>
        <w:keepLines w:val="0"/>
        <w:spacing w:after="80"/>
        <w:rPr>
          <w:rFonts w:ascii="Times New Roman" w:eastAsia="Times New Roman" w:hAnsi="Times New Roman" w:cs="Times New Roman"/>
          <w:b/>
          <w:bCs/>
          <w:sz w:val="26"/>
          <w:szCs w:val="26"/>
        </w:rPr>
      </w:pPr>
      <w:bookmarkStart w:id="4" w:name="_7cdpaidfbz4y" w:colFirst="0" w:colLast="0"/>
      <w:bookmarkEnd w:id="4"/>
      <w:r>
        <w:rPr>
          <w:rFonts w:ascii="Times New Roman" w:eastAsia="Times New Roman" w:hAnsi="Times New Roman" w:cs="Times New Roman"/>
          <w:b/>
          <w:bCs/>
          <w:sz w:val="26"/>
          <w:szCs w:val="26"/>
        </w:rPr>
        <w:t>3. Bản chất của "Miễn dịch thông tin", Từ phòng ngự đến chủ động tiến công</w:t>
      </w:r>
    </w:p>
    <w:p w14:paraId="0000000E" w14:textId="77777777" w:rsidR="0081239F" w:rsidRDefault="00000000">
      <w:pPr>
        <w:spacing w:before="240"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t>Trước thực trạng đó, khái niệm “miễn dịch thông tin” nổi lên như một yêu cầu cấp thiết và mang tính chiến lược. Để dễ hình dung, chúng ta có thể liên hệ trực tiếp với cơ chế miễn dịch trong y học.</w:t>
      </w:r>
    </w:p>
    <w:p w14:paraId="0000000F" w14:textId="77777777" w:rsidR="0081239F" w:rsidRDefault="00000000">
      <w:pPr>
        <w:spacing w:before="240"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t>Trong cơ thể người, hệ miễn dịch không ngăn cản virus xâm nhập (vì đó là điều bất khả kháng trong môi trường sống), mà nó làm nhiệm vụ nhận diện, bao vây và tiêu diệt virus để cơ thể không bị đổ bệnh. Tương tự như vậy, trên không gian mạng, chúng ta không thể ngăn chặn triệt để 100% các thông tin xấu độc xuất hiện. "Miễn dịch thông tin" chính là một "hệ thống phòng thủ nhận thức" bên trong mỗi người trẻ. Năng lực này bao gồm: khả năng nhận diện dấu hiệu bất thường của thông tin, phân tích bối cảnh, đánh giá nguồn lực và cuối cùng là tạo ra "sức đề kháng" để không bị những thông tin đó tác động tiêu cực đến tư tưởng.</w:t>
      </w:r>
    </w:p>
    <w:p w14:paraId="00000010" w14:textId="77777777" w:rsidR="0081239F" w:rsidRDefault="00000000">
      <w:pPr>
        <w:spacing w:before="240"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t>Tuy nhiên, nếu chỉ dừng lại ở việc "đọc và không tin" thì đó mới chỉ là trạng thái phòng ngự thụ động. Một hệ miễn dịch thực sự mạnh mẽ phải tiến tới giai đoạn chủ động "tiến công". Điều này đồng nghĩa với việc Gen Z không chỉ giữ cho bản thân mình không bị nhiễm độc, mà còn phải là lực lượng tích cực tham gia dọn dẹp "rác" thông tin, bảo vệ lẽ phải và lan tỏa những giá trị tốt đẹp.</w:t>
      </w:r>
    </w:p>
    <w:p w14:paraId="00000011" w14:textId="77777777" w:rsidR="0081239F" w:rsidRDefault="00000000">
      <w:pPr>
        <w:pStyle w:val="Heading2"/>
        <w:keepNext w:val="0"/>
        <w:keepLines w:val="0"/>
        <w:spacing w:after="80"/>
        <w:rPr>
          <w:rFonts w:ascii="Times New Roman" w:eastAsia="Times New Roman" w:hAnsi="Times New Roman" w:cs="Times New Roman"/>
          <w:b/>
          <w:bCs/>
          <w:sz w:val="26"/>
          <w:szCs w:val="26"/>
        </w:rPr>
      </w:pPr>
      <w:bookmarkStart w:id="5" w:name="_o4l8alkb6gud" w:colFirst="0" w:colLast="0"/>
      <w:bookmarkEnd w:id="5"/>
      <w:r>
        <w:rPr>
          <w:rFonts w:ascii="Times New Roman" w:eastAsia="Times New Roman" w:hAnsi="Times New Roman" w:cs="Times New Roman"/>
          <w:b/>
          <w:bCs/>
          <w:sz w:val="26"/>
          <w:szCs w:val="26"/>
        </w:rPr>
        <w:t>4. Gen Z: Mắt xích dễ tổn thương hay "Tuyến đầu" trên mặt trận số?</w:t>
      </w:r>
    </w:p>
    <w:p w14:paraId="00000012" w14:textId="77777777" w:rsidR="0081239F" w:rsidRDefault="00000000">
      <w:pPr>
        <w:spacing w:before="240"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t>Cần phải nhìn nhận một cách khách quan và công bằng: Gen Z không phải là một thế hệ dễ bị lừa gạt hay bấp bênh về tư tưởng. Ngược lại, họ là lực lượng có tiềm năng lớn nhất để bảo vệ nền tảng tư tưởng của Đảng trên không gian mạng nếu được định hướng và trang bị đúng cách.</w:t>
      </w:r>
    </w:p>
    <w:p w14:paraId="00000013" w14:textId="77777777" w:rsidR="0081239F" w:rsidRDefault="00000000">
      <w:pPr>
        <w:spacing w:before="240"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t>Họ có tư duy độc lập, khả năng ngoại ngữ tốt, sự nhạy bén vượt trội với công nghệ và đặc biệt là tinh thần sáng tạo không biên giới. Đây chính là những phẩm chất cần có của một "chiến sĩ" trên mặt trận tư tưởng thời kỳ mới.</w:t>
      </w:r>
    </w:p>
    <w:p w14:paraId="00000014" w14:textId="77777777" w:rsidR="0081239F" w:rsidRDefault="00000000">
      <w:pPr>
        <w:spacing w:before="240"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t>Tuy nhiên, điểm yếu cốt lõi của một bộ phận Gen Z hiện nay nằm ở thói quen tiêu thụ thông tin. Tâm lý “lướt nhanh -  đọc vội - phản ứng ngay” khiến quá trình kiểm chứng thông tin bị xem nhẹ. Đọc một tiêu đề giật gân, chưa cần biết nội dung bên trong đúng hay sai, nhiều bạn trẻ đã vội vã để lại bình luận hoặc bấm nút chia sẻ. Tư duy phản biện dù được nói đến rất nhiều nhưng trong thực tế vẫn chưa trở thành một phản xạ tự nhiên của đa số sinh viên, học sinh. Khi không có màng lọc phản biện, dòng chảy thông tin độc hại sẽ dễ dàng xuyên thủng lá chắn nhận thức của họ.</w:t>
      </w:r>
    </w:p>
    <w:p w14:paraId="00000015" w14:textId="77777777" w:rsidR="0081239F" w:rsidRDefault="00000000">
      <w:pPr>
        <w:pStyle w:val="Heading2"/>
        <w:keepNext w:val="0"/>
        <w:keepLines w:val="0"/>
        <w:spacing w:after="80"/>
        <w:rPr>
          <w:rFonts w:ascii="Times New Roman" w:eastAsia="Times New Roman" w:hAnsi="Times New Roman" w:cs="Times New Roman"/>
          <w:b/>
          <w:bCs/>
          <w:sz w:val="26"/>
          <w:szCs w:val="26"/>
        </w:rPr>
      </w:pPr>
      <w:bookmarkStart w:id="6" w:name="_wb6kowbz6gj8" w:colFirst="0" w:colLast="0"/>
      <w:bookmarkEnd w:id="6"/>
      <w:r>
        <w:rPr>
          <w:rFonts w:ascii="Times New Roman" w:eastAsia="Times New Roman" w:hAnsi="Times New Roman" w:cs="Times New Roman"/>
          <w:b/>
          <w:bCs/>
          <w:sz w:val="26"/>
          <w:szCs w:val="26"/>
        </w:rPr>
        <w:t>5. Xây dựng "Hệ miễn dịch" từ tri thức và bộ công cụ thực chiến</w:t>
      </w:r>
    </w:p>
    <w:p w14:paraId="00000016" w14:textId="77777777" w:rsidR="0081239F" w:rsidRDefault="00000000">
      <w:pPr>
        <w:spacing w:before="240"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t>Để chuyển hóa từ tiềm năng thành sức mạnh thực tế, việc xây dựng "miễn dịch thông tin" cho Gen Z cần được thực hiện một cách bài bản và có hệ thống dựa trên hai trụ cột chính là tri thức nền tảng và kỹ năng thực chiến.</w:t>
      </w:r>
    </w:p>
    <w:p w14:paraId="00000017" w14:textId="77777777" w:rsidR="0081239F" w:rsidRPr="00F735A1" w:rsidRDefault="00000000">
      <w:pPr>
        <w:spacing w:before="240"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Với trụ cột đầu </w:t>
      </w:r>
      <w:r w:rsidRPr="00F735A1">
        <w:rPr>
          <w:rFonts w:ascii="Times New Roman" w:eastAsia="Times New Roman" w:hAnsi="Times New Roman" w:cs="Times New Roman"/>
          <w:sz w:val="26"/>
          <w:szCs w:val="26"/>
        </w:rPr>
        <w:t>tiên là tri thức nền tảng, đây chính là "bộ lọc" từ gốc rễ giúp tạo nên sự đề kháng vững chắc. Việc học tập lý luận chính trị trong các nhà trường cần được rũ bỏ lớp áo khô khan, hình thức để trở về đúng với bản chất khoa học vốn có về tư duy và thế giới quan. Chủ tịch Hồ Chí Minh từng căn dặn "Học để làm việc, làm người, làm cán bộ". Việc hiểu đúng bản chất của chủ nghĩa Mác - Lênin, tư tưởng Hồ Chí Minh, cũng như đường lối, chính sách của Đảng và Nhà nước chính là chiếc kim chỉ nam giúp người trẻ không bị lạc đường. Khi một sinh viên nắm vững bản chất lịch sử và hiểu rõ quy luật phát triển kinh tế - xã hội của đất nước, họ sẽ tự khắc hình thành một màng lọc cực kỳ nhạy bén để nhận diện ngay đâu là những luận điệu xuyên tạc, phi lý mang tính kích động.</w:t>
      </w:r>
    </w:p>
    <w:p w14:paraId="00000018" w14:textId="77777777" w:rsidR="0081239F" w:rsidRPr="00F735A1" w:rsidRDefault="00000000">
      <w:pPr>
        <w:spacing w:before="240" w:after="240"/>
        <w:rPr>
          <w:rFonts w:ascii="Times New Roman" w:eastAsia="Times New Roman" w:hAnsi="Times New Roman" w:cs="Times New Roman"/>
          <w:sz w:val="26"/>
          <w:szCs w:val="26"/>
        </w:rPr>
      </w:pPr>
      <w:r w:rsidRPr="00F735A1">
        <w:rPr>
          <w:rFonts w:ascii="Times New Roman" w:eastAsia="Times New Roman" w:hAnsi="Times New Roman" w:cs="Times New Roman"/>
          <w:sz w:val="26"/>
          <w:szCs w:val="26"/>
        </w:rPr>
        <w:t>Bên cạnh lý luận, ở trụ cột thứ hai là kỹ năng thực chiến, Gen Z cần được trang bị những công cụ cụ thể, dễ nhớ và dễ sử dụng để đối phó với</w:t>
      </w:r>
      <w:r>
        <w:rPr>
          <w:rFonts w:ascii="Times New Roman" w:eastAsia="Times New Roman" w:hAnsi="Times New Roman" w:cs="Times New Roman"/>
          <w:sz w:val="26"/>
          <w:szCs w:val="26"/>
        </w:rPr>
        <w:t xml:space="preserve"> dòng thác thông tin hằng ngày. Một trong những phương pháp hiệu quả nhất được các chuyên gia truyền thông quốc tế khuyên dùng là quy tắc SIFT, bao gồm bốn bước: Dừng lại, Tra cứu, Tìm nguồn và Truy gốc. Mỗi bạn trẻ nên tự rèn luyện thói quen áp dụng linh hoạt quy tắc này trong khoảng 30 giây trước khi tương tác với bất kỳ thông tin nào trên không gian mạng.</w:t>
      </w:r>
    </w:p>
    <w:p w14:paraId="0000001A" w14:textId="27B9CDCC" w:rsidR="0081239F" w:rsidRPr="00F735A1" w:rsidRDefault="00000000" w:rsidP="00F735A1">
      <w:pPr>
        <w:spacing w:before="240" w:after="240"/>
        <w:rPr>
          <w:rFonts w:ascii="Times New Roman" w:eastAsia="Times New Roman" w:hAnsi="Times New Roman" w:cs="Times New Roman"/>
          <w:sz w:val="26"/>
          <w:szCs w:val="26"/>
          <w:lang w:val="en-US"/>
        </w:rPr>
      </w:pPr>
      <w:r w:rsidRPr="00F735A1">
        <w:rPr>
          <w:rFonts w:ascii="Times New Roman" w:eastAsia="Times New Roman" w:hAnsi="Times New Roman" w:cs="Times New Roman"/>
          <w:sz w:val="26"/>
          <w:szCs w:val="26"/>
        </w:rPr>
        <w:t>Trước hết, chữ S đại diện cho hành động Stop (Dừng lại). Khi đọc được một thông tin gây sốc, giật gân hoặc khiến bản thân lập tức cảm thấy phẫn nộ, hãy dừng lại vài giây để giữ bình tĩnh, tuyệt đối không vội tin, không vội bình luận và không bấm chia sẻ ngay lập tức. Tiếp theo, chữ I là Investigate (Tra cứu nguồn), đòi hỏi người đọc phải xem xét kỹ tài khoản đăng tải thông tin đó là ai, liệu đó là một fanpage ẩn danh, một tài khoản ảo mới lập hay một trang chính thống có uy tín. Bước quan trọng nhất nằm ở chữ F tức là Find (Tìm nguồn kiểm chứng độc lập). Ở bước này, mỗi cá nhân nên gõ từ khóa nội dung đó lên các công cụ tìm kiếm để xem các cơ quan báo chí chính thống như Báo Nhân Dân, TTXVN, VTV hay Báo Tuổi Trẻ có đưa tin hay không. Nếu chỉ có duy nhất một trang mạng xã hội tự đăng tải thì khả năng cao đó là tin giả. Cuối cùng là chữ T mang nghĩa Trace (Truy gốc), nhắc nhở người trẻ cần cố gắng tìm lại bối cảnh gốc của câu chuyện hoặc hình ảnh. Thực tế cho thấy rất nhiều trường hợp hình ảnh từ một vụ việc ở nước ngoài từ nhiều năm trước bị lấy về rồi gán ghép tinh vi vào một câu chuyện ở Việt Nam hiện tại nhằm mục đích bôi nhọ và kích động dư luận.</w:t>
      </w:r>
    </w:p>
    <w:p w14:paraId="0000001B" w14:textId="77777777" w:rsidR="0081239F" w:rsidRDefault="00000000">
      <w:pPr>
        <w:pStyle w:val="Heading2"/>
        <w:keepNext w:val="0"/>
        <w:keepLines w:val="0"/>
        <w:spacing w:after="80"/>
        <w:rPr>
          <w:rFonts w:ascii="Times New Roman" w:eastAsia="Times New Roman" w:hAnsi="Times New Roman" w:cs="Times New Roman"/>
          <w:b/>
          <w:bCs/>
          <w:sz w:val="26"/>
          <w:szCs w:val="26"/>
        </w:rPr>
      </w:pPr>
      <w:bookmarkStart w:id="7" w:name="_5wsvj0yqa2ok" w:colFirst="0" w:colLast="0"/>
      <w:bookmarkEnd w:id="7"/>
      <w:r>
        <w:rPr>
          <w:rFonts w:ascii="Times New Roman" w:eastAsia="Times New Roman" w:hAnsi="Times New Roman" w:cs="Times New Roman"/>
          <w:b/>
          <w:bCs/>
          <w:sz w:val="26"/>
          <w:szCs w:val="26"/>
        </w:rPr>
        <w:t>6. Chiến lược "Lấy cái đẹp dẹp cái xấu" và vai trò của Đoàn - Hội</w:t>
      </w:r>
    </w:p>
    <w:p w14:paraId="0000001C" w14:textId="77777777" w:rsidR="0081239F" w:rsidRPr="00F735A1" w:rsidRDefault="00000000">
      <w:pPr>
        <w:spacing w:before="240" w:after="240"/>
        <w:rPr>
          <w:rFonts w:ascii="Times New Roman" w:eastAsia="Times New Roman" w:hAnsi="Times New Roman" w:cs="Times New Roman"/>
          <w:sz w:val="26"/>
          <w:szCs w:val="26"/>
        </w:rPr>
      </w:pPr>
      <w:r w:rsidRPr="00F735A1">
        <w:rPr>
          <w:rFonts w:ascii="Times New Roman" w:eastAsia="Times New Roman" w:hAnsi="Times New Roman" w:cs="Times New Roman"/>
          <w:sz w:val="26"/>
          <w:szCs w:val="26"/>
        </w:rPr>
        <w:t>Trong công tác bảo vệ nền tảng tư tưởng của Đảng hiện nay, phương châm "Lấy cái đẹp dẹp cái xấu", lấy thông tin tích cực để đẩy lùi thông tin tiêu cực là một chiến lược cực kỳ sắc bén và phù hợp với Gen Z.</w:t>
      </w:r>
    </w:p>
    <w:p w14:paraId="0000001D" w14:textId="77777777" w:rsidR="0081239F" w:rsidRPr="00F735A1" w:rsidRDefault="00000000">
      <w:pPr>
        <w:spacing w:before="240" w:after="240"/>
        <w:rPr>
          <w:rFonts w:ascii="Times New Roman" w:eastAsia="Times New Roman" w:hAnsi="Times New Roman" w:cs="Times New Roman"/>
          <w:sz w:val="26"/>
          <w:szCs w:val="26"/>
        </w:rPr>
      </w:pPr>
      <w:r w:rsidRPr="00F735A1">
        <w:rPr>
          <w:rFonts w:ascii="Times New Roman" w:eastAsia="Times New Roman" w:hAnsi="Times New Roman" w:cs="Times New Roman"/>
          <w:sz w:val="26"/>
          <w:szCs w:val="26"/>
        </w:rPr>
        <w:t>Thay vì chỉ thụ động ngồi rà quét và gỡ bỏ các bài viết xấu độc, tại sao chúng ta không biến không gian mạng thành nơi tràn ngập những điều tử tế? Gen Z có thừa khả năng làm điều này. Bằng ngôn ngữ trẻ trung, hiện đại và đầy sáng tạo, người trẻ hoàn toàn có thể sản xuất các nội dung số hấp dẫn kể về những tấm gương cống hiến, những câu chuyện lịch sử hào hùng, hay giải thích các chính sách pháp luật phức tạp thành những video ngắn dễ hiểu. Khi thông tin tích cực phủ xanh mạng xã hội, các thông tin độc hại sẽ tự khắc bị loãng đi và mất dần chỗ đứng.</w:t>
      </w:r>
    </w:p>
    <w:p w14:paraId="0000001E" w14:textId="77777777" w:rsidR="0081239F" w:rsidRDefault="00000000">
      <w:pPr>
        <w:spacing w:before="240" w:after="240"/>
        <w:rPr>
          <w:rFonts w:ascii="Times New Roman" w:eastAsia="Times New Roman" w:hAnsi="Times New Roman" w:cs="Times New Roman"/>
          <w:sz w:val="26"/>
          <w:szCs w:val="26"/>
        </w:rPr>
      </w:pPr>
      <w:r w:rsidRPr="00F735A1">
        <w:rPr>
          <w:rFonts w:ascii="Times New Roman" w:eastAsia="Times New Roman" w:hAnsi="Times New Roman" w:cs="Times New Roman"/>
          <w:sz w:val="26"/>
          <w:szCs w:val="26"/>
        </w:rPr>
        <w:t>Để làm được điều đó, vai trò dẫn dắt của tổ chức Đoàn TNCS Hồ Chí Minh và Hội Sinh viên là vô cùng quan trọng. Đã đến lúc phương thức giáo dục tư tưởng của Đoàn - Hội cần một cuộc cách mạng về cách tiếp cận. Thứ nhất Chuyển từ "Áp đặt một chiều" sang "Tương tác đa chiều": Thay vì các buổi hội thảo dài dòng hay những bài viết hành chính nặng nề, Đoàn - Hội cần tổ chức các cuộc thi sáng tạo nội dung số, các diễn đàn tranh biện mở để sinh viên được nói lên tiếng nói của mình. Thứ hai đó là Xây dựng mạng lưới "Micro-influencers" (Người có sức ảnh hưởng nhỏ): Gen Z có xu hướng tin tưởng bạn bè đồng trang lứa hơn là các thông báo hành chính. Việc bồi dưỡng những thủ lĩnh thanh niên, những sinh</w:t>
      </w:r>
      <w:r>
        <w:rPr>
          <w:rFonts w:ascii="Times New Roman" w:eastAsia="Times New Roman" w:hAnsi="Times New Roman" w:cs="Times New Roman"/>
          <w:sz w:val="26"/>
          <w:szCs w:val="26"/>
        </w:rPr>
        <w:t xml:space="preserve"> viên xuất sắc trở thành các "KOLs chính trị" nhỏ trong chính trường học của họ sẽ mang lại hiệu quả lan tỏa "miễn dịch" cực kỳ lớn. Một lời phản biện thông minh, văn minh bằng ngôn ngữ Gen Z của một người bạn cùng lớp sẽ có sức thuyết phục hơn ngàn lời răn đe.</w:t>
      </w:r>
    </w:p>
    <w:p w14:paraId="0000001F" w14:textId="77777777" w:rsidR="0081239F" w:rsidRDefault="00000000">
      <w:pPr>
        <w:pStyle w:val="Heading2"/>
        <w:keepNext w:val="0"/>
        <w:keepLines w:val="0"/>
        <w:spacing w:after="80"/>
        <w:rPr>
          <w:rFonts w:ascii="Times New Roman" w:eastAsia="Times New Roman" w:hAnsi="Times New Roman" w:cs="Times New Roman"/>
          <w:b/>
          <w:bCs/>
          <w:sz w:val="26"/>
          <w:szCs w:val="26"/>
        </w:rPr>
      </w:pPr>
      <w:bookmarkStart w:id="8" w:name="_r536p4xl7qm4" w:colFirst="0" w:colLast="0"/>
      <w:bookmarkEnd w:id="8"/>
      <w:r>
        <w:rPr>
          <w:rFonts w:ascii="Times New Roman" w:eastAsia="Times New Roman" w:hAnsi="Times New Roman" w:cs="Times New Roman"/>
          <w:b/>
          <w:bCs/>
          <w:sz w:val="26"/>
          <w:szCs w:val="26"/>
        </w:rPr>
        <w:t>Kết luận</w:t>
      </w:r>
    </w:p>
    <w:p w14:paraId="00000020" w14:textId="77777777" w:rsidR="0081239F" w:rsidRDefault="00000000">
      <w:pPr>
        <w:spacing w:before="240"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t>Bảo vệ nền tảng tư tưởng của Đảng không phải là những khẩu hiệu đao to búa lớn nằm trên giấy tờ, cũng không phải là nhiệm vụ độc quyền của các cơ quan chức năng. Trong kỷ nguyên số, trận tuyến ấy hiện hữu trong từng cái chạm tay, từng lượt "like", từng dòng bình luận của mỗi người trẻ trên chiếc điện thoại thông minh hàng ngày.</w:t>
      </w:r>
    </w:p>
    <w:p w14:paraId="00000021" w14:textId="77777777" w:rsidR="0081239F" w:rsidRDefault="00000000">
      <w:pPr>
        <w:spacing w:before="240"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t>“Miễn dịch thông tin” không phải là một trạng thái bẩm sinh, mà là kết quả của một hành trình rèn luyện bản lĩnh, trau dồi tri thức và nâng cao ý thức trách nhiệm. Khi mỗi bạn trẻ Gen Z đều tự ý thức mình là một "người gác cổng thông tin", biết hoài nghi lành mạnh và phản biện văn minh, chúng ta sẽ tạo nên một hệ miễn dịch cộng đồng vững chắc. Đó chính là phòng tuyến kiên cố nhất giúp giữ vững trận địa tư tưởng của dân tộc trước mọi sóng gió của thời đại số.</w:t>
      </w:r>
    </w:p>
    <w:p w14:paraId="00000022" w14:textId="77777777" w:rsidR="0081239F" w:rsidRDefault="0081239F"/>
    <w:sectPr w:rsidR="0081239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F5B5326-C59D-4AC2-A805-B8488187FF8E}"/>
  </w:font>
  <w:font w:name="Cambria">
    <w:panose1 w:val="02040503050406030204"/>
    <w:charset w:val="00"/>
    <w:family w:val="roman"/>
    <w:pitch w:val="variable"/>
    <w:sig w:usb0="E00006FF" w:usb1="420024FF" w:usb2="02000000" w:usb3="00000000" w:csb0="0000019F" w:csb1="00000000"/>
    <w:embedRegular r:id="rId2" w:fontKey="{9F16E8FA-2323-4C58-8B56-0C8A3B342A1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39F"/>
    <w:rsid w:val="00042333"/>
    <w:rsid w:val="0081239F"/>
    <w:rsid w:val="008929A2"/>
    <w:rsid w:val="00F735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CA7BD"/>
  <w15:docId w15:val="{F0E87B94-EB85-4F94-8083-651A18B76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1725</Words>
  <Characters>9835</Characters>
  <Application>Microsoft Office Word</Application>
  <DocSecurity>0</DocSecurity>
  <Lines>81</Lines>
  <Paragraphs>23</Paragraphs>
  <ScaleCrop>false</ScaleCrop>
  <Company/>
  <LinksUpToDate>false</LinksUpToDate>
  <CharactersWithSpaces>11537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Nguyen Thai</cp:lastModifiedBy>
  <cp:revision>2</cp:revision>
  <dcterms:created xsi:type="dcterms:W3CDTF">2026-04-06T09:48:00Z</dcterms:created>
  <dcterms:modified xsi:type="dcterms:W3CDTF">2026-04-06T09:48:00Z</dcterms:modified>
</cp:coreProperties>
</file>