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387"/>
      </w:tblGrid>
      <w:tr w:rsidR="008C6308" w:rsidRPr="004A1D61" w14:paraId="69CB36C9" w14:textId="77777777" w:rsidTr="009B1662">
        <w:tc>
          <w:tcPr>
            <w:tcW w:w="6237" w:type="dxa"/>
          </w:tcPr>
          <w:p w14:paraId="7A766205" w14:textId="2F8A6B99" w:rsidR="008C6308" w:rsidRPr="004A1D61" w:rsidRDefault="008C6308" w:rsidP="004A1D61">
            <w:pPr>
              <w:spacing w:line="360" w:lineRule="auto"/>
              <w:jc w:val="both"/>
              <w:rPr>
                <w:rFonts w:cs="Times New Roman"/>
                <w:b/>
                <w:color w:val="000000" w:themeColor="text1"/>
                <w:szCs w:val="28"/>
                <w:lang w:val="en-US"/>
              </w:rPr>
            </w:pPr>
            <w:bookmarkStart w:id="0" w:name="_Hlk165623867"/>
            <w:r w:rsidRPr="004A1D61">
              <w:rPr>
                <w:rFonts w:cs="Times New Roman"/>
                <w:b/>
                <w:color w:val="000000" w:themeColor="text1"/>
                <w:szCs w:val="28"/>
                <w:lang w:val="en-US"/>
              </w:rPr>
              <w:t>ĐẢNG BỘ PHƯỜNG XUÂN PHƯƠNG</w:t>
            </w:r>
          </w:p>
          <w:p w14:paraId="2A9B4770" w14:textId="2453A1AF" w:rsidR="008C6308" w:rsidRPr="004A1D61" w:rsidRDefault="008C6308" w:rsidP="004A1D61">
            <w:pPr>
              <w:spacing w:line="360" w:lineRule="auto"/>
              <w:jc w:val="both"/>
              <w:rPr>
                <w:rFonts w:cs="Times New Roman"/>
                <w:color w:val="000000" w:themeColor="text1"/>
                <w:szCs w:val="28"/>
                <w:lang w:val="en-US"/>
              </w:rPr>
            </w:pPr>
            <w:r w:rsidRPr="004A1D61">
              <w:rPr>
                <w:rFonts w:cs="Times New Roman"/>
                <w:b/>
                <w:color w:val="000000" w:themeColor="text1"/>
                <w:szCs w:val="28"/>
                <w:lang w:val="en-US"/>
              </w:rPr>
              <w:t>CHI BỘ TRƯỜNG TH</w:t>
            </w:r>
            <w:r w:rsidR="003B4957" w:rsidRPr="004A1D61">
              <w:rPr>
                <w:rFonts w:cs="Times New Roman"/>
                <w:b/>
                <w:color w:val="000000" w:themeColor="text1"/>
                <w:szCs w:val="28"/>
                <w:lang w:val="en-US"/>
              </w:rPr>
              <w:t xml:space="preserve"> </w:t>
            </w:r>
            <w:r w:rsidRPr="004A1D61">
              <w:rPr>
                <w:rFonts w:cs="Times New Roman"/>
                <w:b/>
                <w:color w:val="000000" w:themeColor="text1"/>
                <w:szCs w:val="28"/>
                <w:lang w:val="en-US"/>
              </w:rPr>
              <w:t>XUÂN PHƯƠNG</w:t>
            </w:r>
            <w:bookmarkEnd w:id="0"/>
          </w:p>
        </w:tc>
        <w:tc>
          <w:tcPr>
            <w:tcW w:w="4387" w:type="dxa"/>
          </w:tcPr>
          <w:p w14:paraId="221063A3" w14:textId="77777777" w:rsidR="008C6308" w:rsidRPr="004A1D61" w:rsidRDefault="008C6308" w:rsidP="004A1D61">
            <w:pPr>
              <w:spacing w:line="360" w:lineRule="auto"/>
              <w:jc w:val="both"/>
              <w:rPr>
                <w:rFonts w:cs="Times New Roman"/>
                <w:color w:val="000000" w:themeColor="text1"/>
                <w:szCs w:val="28"/>
                <w:lang w:val="en-US"/>
              </w:rPr>
            </w:pPr>
          </w:p>
        </w:tc>
      </w:tr>
    </w:tbl>
    <w:p w14:paraId="54AE6302" w14:textId="77777777" w:rsidR="008C6308" w:rsidRPr="004A1D61" w:rsidRDefault="008C6308" w:rsidP="004A1D61">
      <w:pPr>
        <w:pStyle w:val="NormalWeb"/>
        <w:shd w:val="clear" w:color="auto" w:fill="FFFFFF"/>
        <w:spacing w:before="0" w:beforeAutospacing="0" w:after="0" w:afterAutospacing="0" w:line="360" w:lineRule="auto"/>
        <w:jc w:val="both"/>
        <w:rPr>
          <w:b/>
          <w:bCs/>
          <w:sz w:val="28"/>
          <w:szCs w:val="28"/>
        </w:rPr>
      </w:pPr>
    </w:p>
    <w:p w14:paraId="745A1A05" w14:textId="7A70CE7C" w:rsidR="005432D0" w:rsidRPr="004A1D61" w:rsidRDefault="005432D0" w:rsidP="004A1D61">
      <w:pPr>
        <w:pStyle w:val="NormalWeb"/>
        <w:shd w:val="clear" w:color="auto" w:fill="FFFFFF"/>
        <w:spacing w:before="0" w:beforeAutospacing="0" w:after="0" w:afterAutospacing="0" w:line="360" w:lineRule="auto"/>
        <w:jc w:val="center"/>
        <w:rPr>
          <w:b/>
          <w:bCs/>
          <w:sz w:val="28"/>
          <w:szCs w:val="28"/>
        </w:rPr>
      </w:pPr>
      <w:r w:rsidRPr="004A1D61">
        <w:rPr>
          <w:b/>
          <w:bCs/>
          <w:sz w:val="28"/>
          <w:szCs w:val="28"/>
        </w:rPr>
        <w:t>BÀI DỰ THI</w:t>
      </w:r>
    </w:p>
    <w:p w14:paraId="66378DE4" w14:textId="6533AEE0" w:rsidR="004F761E" w:rsidRPr="004A1D61" w:rsidRDefault="005432D0" w:rsidP="004A1D61">
      <w:pPr>
        <w:pStyle w:val="NormalWeb"/>
        <w:shd w:val="clear" w:color="auto" w:fill="FFFFFF"/>
        <w:spacing w:before="0" w:beforeAutospacing="0" w:after="0" w:afterAutospacing="0" w:line="360" w:lineRule="auto"/>
        <w:jc w:val="center"/>
        <w:rPr>
          <w:b/>
          <w:bCs/>
          <w:sz w:val="28"/>
          <w:szCs w:val="28"/>
        </w:rPr>
      </w:pPr>
      <w:r w:rsidRPr="004A1D61">
        <w:rPr>
          <w:b/>
          <w:bCs/>
          <w:sz w:val="28"/>
          <w:szCs w:val="28"/>
        </w:rPr>
        <w:t xml:space="preserve">“CUỘC THI CHÍNH LUẬN VỀ BẢO VỆ NỀN TẢNG TƯ TƯỞNG CỦA ĐẢNG </w:t>
      </w:r>
      <w:r w:rsidR="00450C29" w:rsidRPr="004A1D61">
        <w:rPr>
          <w:b/>
          <w:bCs/>
          <w:sz w:val="28"/>
          <w:szCs w:val="28"/>
        </w:rPr>
        <w:t>NĂM 2026 TRONG CÁC CẤP BỘ ĐOÀN, CÁN BỘ, ĐOÀN VIÊN, THANH NIÊN THỦ ĐÔ”</w:t>
      </w:r>
    </w:p>
    <w:p w14:paraId="0B63300F" w14:textId="1559D0E8" w:rsidR="004F761E" w:rsidRPr="004A1D61" w:rsidRDefault="004F761E" w:rsidP="004A1D61">
      <w:pPr>
        <w:pStyle w:val="NormalWeb"/>
        <w:shd w:val="clear" w:color="auto" w:fill="FFFFFF"/>
        <w:spacing w:before="0" w:beforeAutospacing="0" w:after="0" w:afterAutospacing="0" w:line="360" w:lineRule="auto"/>
        <w:jc w:val="both"/>
        <w:rPr>
          <w:b/>
          <w:bCs/>
          <w:sz w:val="28"/>
          <w:szCs w:val="28"/>
        </w:rPr>
      </w:pPr>
      <w:r w:rsidRPr="004A1D61">
        <w:rPr>
          <w:b/>
          <w:bCs/>
          <w:sz w:val="28"/>
          <w:szCs w:val="28"/>
        </w:rPr>
        <w:t>1.</w:t>
      </w:r>
      <w:r w:rsidR="004A1D61">
        <w:rPr>
          <w:b/>
          <w:bCs/>
          <w:sz w:val="28"/>
          <w:szCs w:val="28"/>
          <w:lang w:val="vi-VN"/>
        </w:rPr>
        <w:t xml:space="preserve"> </w:t>
      </w:r>
      <w:r w:rsidRPr="004A1D61">
        <w:rPr>
          <w:b/>
          <w:bCs/>
          <w:sz w:val="28"/>
          <w:szCs w:val="28"/>
        </w:rPr>
        <w:t xml:space="preserve">Tên tác phẩm: </w:t>
      </w:r>
      <w:r w:rsidR="004A1D61" w:rsidRPr="004A1D61">
        <w:rPr>
          <w:b/>
          <w:bCs/>
          <w:sz w:val="28"/>
          <w:szCs w:val="28"/>
        </w:rPr>
        <w:t>XÂY DỰNG “PHÁO ĐÀI” NIỀM TIN TRÊN KHÔNG GIAN MẠNG – TRÁCH NHIỆM VÀ KHÁT VỌNG CỦA TUỔI TRẺ XUÂN PHƯƠNG</w:t>
      </w:r>
      <w:r w:rsidR="001402A2" w:rsidRPr="004A1D61">
        <w:rPr>
          <w:b/>
          <w:bCs/>
          <w:i/>
          <w:iCs/>
          <w:sz w:val="28"/>
          <w:szCs w:val="28"/>
        </w:rPr>
        <w:t>.</w:t>
      </w:r>
    </w:p>
    <w:p w14:paraId="773777E7" w14:textId="77777777" w:rsidR="004F761E" w:rsidRPr="004A1D61" w:rsidRDefault="004F761E" w:rsidP="004A1D61">
      <w:pPr>
        <w:pStyle w:val="NormalWeb"/>
        <w:shd w:val="clear" w:color="auto" w:fill="FFFFFF"/>
        <w:spacing w:before="0" w:beforeAutospacing="0" w:after="0" w:afterAutospacing="0" w:line="360" w:lineRule="auto"/>
        <w:jc w:val="both"/>
        <w:rPr>
          <w:b/>
          <w:bCs/>
          <w:i/>
          <w:iCs/>
          <w:sz w:val="28"/>
          <w:szCs w:val="28"/>
        </w:rPr>
      </w:pPr>
      <w:r w:rsidRPr="004A1D61">
        <w:rPr>
          <w:b/>
          <w:bCs/>
          <w:sz w:val="28"/>
          <w:szCs w:val="28"/>
        </w:rPr>
        <w:t xml:space="preserve">2. Hình thức dự thi: </w:t>
      </w:r>
      <w:r w:rsidRPr="004A1D61">
        <w:rPr>
          <w:sz w:val="28"/>
          <w:szCs w:val="28"/>
        </w:rPr>
        <w:t>Báo in</w:t>
      </w:r>
    </w:p>
    <w:p w14:paraId="79329792" w14:textId="31E011D3" w:rsidR="005432D0" w:rsidRPr="004A1D61" w:rsidRDefault="004F761E" w:rsidP="004A1D61">
      <w:pPr>
        <w:pStyle w:val="NormalWeb"/>
        <w:shd w:val="clear" w:color="auto" w:fill="FFFFFF"/>
        <w:spacing w:before="0" w:beforeAutospacing="0" w:after="0" w:afterAutospacing="0" w:line="360" w:lineRule="auto"/>
        <w:jc w:val="both"/>
        <w:rPr>
          <w:b/>
          <w:bCs/>
          <w:sz w:val="28"/>
          <w:szCs w:val="28"/>
        </w:rPr>
      </w:pPr>
      <w:r w:rsidRPr="004A1D61">
        <w:rPr>
          <w:b/>
          <w:bCs/>
          <w:sz w:val="28"/>
          <w:szCs w:val="28"/>
        </w:rPr>
        <w:t xml:space="preserve">3. Họ tên </w:t>
      </w:r>
      <w:r w:rsidR="00450C29" w:rsidRPr="004A1D61">
        <w:rPr>
          <w:b/>
          <w:bCs/>
          <w:sz w:val="28"/>
          <w:szCs w:val="28"/>
        </w:rPr>
        <w:t>tác giả</w:t>
      </w:r>
      <w:r w:rsidRPr="004A1D61">
        <w:rPr>
          <w:b/>
          <w:bCs/>
          <w:sz w:val="28"/>
          <w:szCs w:val="28"/>
        </w:rPr>
        <w:t xml:space="preserve"> </w:t>
      </w:r>
      <w:bookmarkStart w:id="1" w:name="_Hlk164937601"/>
    </w:p>
    <w:p w14:paraId="6555C76F" w14:textId="681C14D5" w:rsidR="005432D0" w:rsidRPr="004A1D61" w:rsidRDefault="005432D0" w:rsidP="004A1D61">
      <w:pPr>
        <w:pStyle w:val="NormalWeb"/>
        <w:shd w:val="clear" w:color="auto" w:fill="FFFFFF"/>
        <w:spacing w:before="0" w:beforeAutospacing="0" w:after="0" w:afterAutospacing="0" w:line="360" w:lineRule="auto"/>
        <w:jc w:val="both"/>
        <w:rPr>
          <w:bCs/>
          <w:sz w:val="28"/>
          <w:szCs w:val="28"/>
          <w:lang w:val="vi-VN"/>
        </w:rPr>
      </w:pPr>
      <w:r w:rsidRPr="004A1D61">
        <w:rPr>
          <w:b/>
          <w:bCs/>
          <w:sz w:val="28"/>
          <w:szCs w:val="28"/>
        </w:rPr>
        <w:t xml:space="preserve">- </w:t>
      </w:r>
      <w:bookmarkEnd w:id="1"/>
      <w:r w:rsidR="004A1D61" w:rsidRPr="004A1D61">
        <w:rPr>
          <w:b/>
          <w:bCs/>
          <w:sz w:val="28"/>
          <w:szCs w:val="28"/>
        </w:rPr>
        <w:t>Nguyễn</w:t>
      </w:r>
      <w:r w:rsidR="004A1D61" w:rsidRPr="004A1D61">
        <w:rPr>
          <w:b/>
          <w:bCs/>
          <w:sz w:val="28"/>
          <w:szCs w:val="28"/>
          <w:lang w:val="vi-VN"/>
        </w:rPr>
        <w:t xml:space="preserve"> Thị Hoà</w:t>
      </w:r>
    </w:p>
    <w:p w14:paraId="6131037D" w14:textId="535AA7EC" w:rsidR="004F761E" w:rsidRPr="004A1D61" w:rsidRDefault="005432D0" w:rsidP="004A1D61">
      <w:pPr>
        <w:pStyle w:val="NormalWeb"/>
        <w:shd w:val="clear" w:color="auto" w:fill="FFFFFF"/>
        <w:spacing w:before="0" w:beforeAutospacing="0" w:after="0" w:afterAutospacing="0" w:line="360" w:lineRule="auto"/>
        <w:jc w:val="both"/>
        <w:rPr>
          <w:b/>
          <w:bCs/>
          <w:sz w:val="28"/>
          <w:szCs w:val="28"/>
          <w:lang w:val="vi-VN"/>
        </w:rPr>
      </w:pPr>
      <w:r w:rsidRPr="004A1D61">
        <w:rPr>
          <w:b/>
          <w:bCs/>
          <w:sz w:val="28"/>
          <w:szCs w:val="28"/>
        </w:rPr>
        <w:t xml:space="preserve"> </w:t>
      </w:r>
      <w:r w:rsidRPr="004A1D61">
        <w:rPr>
          <w:bCs/>
          <w:sz w:val="28"/>
          <w:szCs w:val="28"/>
        </w:rPr>
        <w:t>+ N</w:t>
      </w:r>
      <w:r w:rsidR="004F761E" w:rsidRPr="004A1D61">
        <w:rPr>
          <w:bCs/>
          <w:sz w:val="28"/>
          <w:szCs w:val="28"/>
        </w:rPr>
        <w:t>ăm sinh:</w:t>
      </w:r>
      <w:r w:rsidR="004F761E" w:rsidRPr="004A1D61">
        <w:rPr>
          <w:b/>
          <w:bCs/>
          <w:sz w:val="28"/>
          <w:szCs w:val="28"/>
        </w:rPr>
        <w:t xml:space="preserve"> </w:t>
      </w:r>
      <w:r w:rsidR="004A1D61" w:rsidRPr="004A1D61">
        <w:rPr>
          <w:bCs/>
          <w:sz w:val="28"/>
          <w:szCs w:val="28"/>
          <w:lang w:val="vi-VN"/>
        </w:rPr>
        <w:t>27/06/2001</w:t>
      </w:r>
    </w:p>
    <w:p w14:paraId="305FCABF" w14:textId="3DD5B1CF" w:rsidR="004F761E" w:rsidRPr="004A1D61" w:rsidRDefault="005432D0" w:rsidP="004A1D61">
      <w:pPr>
        <w:pStyle w:val="NormalWeb"/>
        <w:shd w:val="clear" w:color="auto" w:fill="FFFFFF"/>
        <w:spacing w:before="0" w:beforeAutospacing="0" w:after="0" w:afterAutospacing="0" w:line="360" w:lineRule="auto"/>
        <w:jc w:val="both"/>
        <w:rPr>
          <w:b/>
          <w:bCs/>
          <w:sz w:val="28"/>
          <w:szCs w:val="28"/>
        </w:rPr>
      </w:pPr>
      <w:r w:rsidRPr="004A1D61">
        <w:rPr>
          <w:b/>
          <w:bCs/>
          <w:sz w:val="28"/>
          <w:szCs w:val="28"/>
        </w:rPr>
        <w:t xml:space="preserve"> + </w:t>
      </w:r>
      <w:r w:rsidR="004F761E" w:rsidRPr="004A1D61">
        <w:rPr>
          <w:bCs/>
          <w:sz w:val="28"/>
          <w:szCs w:val="28"/>
        </w:rPr>
        <w:t>Học hàm/ học vị:</w:t>
      </w:r>
      <w:r w:rsidR="004F761E" w:rsidRPr="004A1D61">
        <w:rPr>
          <w:b/>
          <w:bCs/>
          <w:sz w:val="28"/>
          <w:szCs w:val="28"/>
        </w:rPr>
        <w:t xml:space="preserve"> </w:t>
      </w:r>
      <w:r w:rsidR="00450C29" w:rsidRPr="004A1D61">
        <w:rPr>
          <w:bCs/>
          <w:sz w:val="28"/>
          <w:szCs w:val="28"/>
        </w:rPr>
        <w:t>Cử nhân</w:t>
      </w:r>
    </w:p>
    <w:p w14:paraId="65F1D049" w14:textId="603387A9" w:rsidR="004F761E" w:rsidRPr="004A1D61" w:rsidRDefault="005432D0" w:rsidP="004A1D61">
      <w:pPr>
        <w:pStyle w:val="NormalWeb"/>
        <w:shd w:val="clear" w:color="auto" w:fill="FFFFFF"/>
        <w:spacing w:before="0" w:beforeAutospacing="0" w:after="0" w:afterAutospacing="0" w:line="360" w:lineRule="auto"/>
        <w:jc w:val="both"/>
        <w:rPr>
          <w:sz w:val="28"/>
          <w:szCs w:val="28"/>
          <w:lang w:val="vi-VN"/>
        </w:rPr>
      </w:pPr>
      <w:r w:rsidRPr="004A1D61">
        <w:rPr>
          <w:b/>
          <w:bCs/>
          <w:sz w:val="28"/>
          <w:szCs w:val="28"/>
        </w:rPr>
        <w:t xml:space="preserve"> + </w:t>
      </w:r>
      <w:r w:rsidR="004F761E" w:rsidRPr="004A1D61">
        <w:rPr>
          <w:bCs/>
          <w:sz w:val="28"/>
          <w:szCs w:val="28"/>
        </w:rPr>
        <w:t>Chức danh hiện tạ</w:t>
      </w:r>
      <w:r w:rsidR="004A1D61" w:rsidRPr="004A1D61">
        <w:rPr>
          <w:bCs/>
          <w:sz w:val="28"/>
          <w:szCs w:val="28"/>
          <w:lang w:val="vi-VN"/>
        </w:rPr>
        <w:t>i: Giáo viên khối 4</w:t>
      </w:r>
    </w:p>
    <w:p w14:paraId="5BF24112" w14:textId="5467D9BC" w:rsidR="004B6F17" w:rsidRPr="004A1D61" w:rsidRDefault="005432D0" w:rsidP="004A1D61">
      <w:pPr>
        <w:pStyle w:val="NormalWeb"/>
        <w:shd w:val="clear" w:color="auto" w:fill="FFFFFF"/>
        <w:spacing w:before="0" w:beforeAutospacing="0" w:after="0" w:afterAutospacing="0" w:line="360" w:lineRule="auto"/>
        <w:jc w:val="both"/>
        <w:rPr>
          <w:sz w:val="28"/>
          <w:szCs w:val="28"/>
        </w:rPr>
      </w:pPr>
      <w:r w:rsidRPr="004A1D61">
        <w:rPr>
          <w:sz w:val="28"/>
          <w:szCs w:val="28"/>
        </w:rPr>
        <w:t xml:space="preserve"> + Nơi công tác: Trường T</w:t>
      </w:r>
      <w:r w:rsidR="003B4957" w:rsidRPr="004A1D61">
        <w:rPr>
          <w:sz w:val="28"/>
          <w:szCs w:val="28"/>
        </w:rPr>
        <w:t xml:space="preserve">iểu học </w:t>
      </w:r>
      <w:r w:rsidRPr="004A1D61">
        <w:rPr>
          <w:sz w:val="28"/>
          <w:szCs w:val="28"/>
        </w:rPr>
        <w:t>Xuân Phương</w:t>
      </w:r>
    </w:p>
    <w:p w14:paraId="12E14A2A" w14:textId="23F92B7A" w:rsidR="00234215" w:rsidRPr="00234215" w:rsidRDefault="00234215" w:rsidP="00234215">
      <w:pPr>
        <w:shd w:val="clear" w:color="auto" w:fill="FFFFFF"/>
        <w:spacing w:after="0" w:line="360" w:lineRule="auto"/>
        <w:jc w:val="center"/>
        <w:rPr>
          <w:rFonts w:ascii="Times New Roman" w:eastAsia="Times New Roman" w:hAnsi="Times New Roman" w:cs="Times New Roman"/>
          <w:b/>
          <w:bCs/>
          <w:sz w:val="36"/>
          <w:szCs w:val="36"/>
        </w:rPr>
      </w:pPr>
      <w:r w:rsidRPr="00234215">
        <w:rPr>
          <w:rFonts w:ascii="Times New Roman" w:hAnsi="Times New Roman" w:cs="Times New Roman"/>
          <w:b/>
          <w:bCs/>
          <w:sz w:val="28"/>
          <w:szCs w:val="28"/>
        </w:rPr>
        <w:t>XÂY DỰNG “PHÁO ĐÀI” NIỀM TIN TRÊN KHÔNG GIAN MẠNG – TRÁCH NHIỆM VÀ KHÁT VỌNG CỦA TUỔI TRẺ XUÂN PHƯƠNG</w:t>
      </w:r>
    </w:p>
    <w:p w14:paraId="78029FD1" w14:textId="6DB9FB0E" w:rsidR="005625FC" w:rsidRPr="004A1D61" w:rsidRDefault="00D32F20" w:rsidP="004A1D61">
      <w:pPr>
        <w:shd w:val="clear" w:color="auto" w:fill="FFFFFF"/>
        <w:spacing w:after="0" w:line="360" w:lineRule="auto"/>
        <w:jc w:val="both"/>
        <w:rPr>
          <w:rFonts w:ascii="Times New Roman" w:eastAsia="Times New Roman" w:hAnsi="Times New Roman" w:cs="Times New Roman"/>
          <w:b/>
          <w:bCs/>
          <w:sz w:val="28"/>
          <w:szCs w:val="28"/>
        </w:rPr>
      </w:pPr>
      <w:r w:rsidRPr="004A1D61">
        <w:rPr>
          <w:rFonts w:ascii="Times New Roman" w:eastAsia="Times New Roman" w:hAnsi="Times New Roman" w:cs="Times New Roman"/>
          <w:b/>
          <w:bCs/>
          <w:sz w:val="28"/>
          <w:szCs w:val="28"/>
        </w:rPr>
        <w:t>Giữ vững nền tảng tư tưởng của đảng trong kỷ nguyên số</w:t>
      </w:r>
    </w:p>
    <w:p w14:paraId="5043476D" w14:textId="54C6FF37" w:rsidR="004A1D61" w:rsidRPr="004A1D61" w:rsidRDefault="005625FC" w:rsidP="004A1D61">
      <w:pPr>
        <w:shd w:val="clear" w:color="auto" w:fill="FFFFFF"/>
        <w:spacing w:after="0" w:line="360" w:lineRule="auto"/>
        <w:jc w:val="both"/>
        <w:rPr>
          <w:rFonts w:ascii="Times New Roman" w:hAnsi="Times New Roman" w:cs="Times New Roman"/>
          <w:sz w:val="28"/>
          <w:szCs w:val="28"/>
          <w:lang w:val="vi-VN"/>
        </w:rPr>
      </w:pPr>
      <w:r w:rsidRPr="004A1D61">
        <w:rPr>
          <w:rFonts w:ascii="Times New Roman" w:eastAsia="Times New Roman" w:hAnsi="Times New Roman" w:cs="Times New Roman"/>
          <w:sz w:val="28"/>
          <w:szCs w:val="28"/>
        </w:rPr>
        <w:tab/>
      </w:r>
      <w:r w:rsidR="004A1D61" w:rsidRPr="004A1D61">
        <w:rPr>
          <w:rFonts w:ascii="Times New Roman" w:hAnsi="Times New Roman" w:cs="Times New Roman"/>
          <w:sz w:val="28"/>
          <w:szCs w:val="28"/>
        </w:rPr>
        <w:t xml:space="preserve">Sự phát triển mạnh mẽ của công nghệ đã mở ra những đại lộ thông tin thênh thang, nhưng cũng đồng thời tạo kẽ hở cho những </w:t>
      </w:r>
      <w:r w:rsidR="004A1D61" w:rsidRPr="004A1D61">
        <w:rPr>
          <w:rFonts w:ascii="Times New Roman" w:hAnsi="Times New Roman" w:cs="Times New Roman"/>
          <w:sz w:val="28"/>
          <w:szCs w:val="28"/>
        </w:rPr>
        <w:t>“</w:t>
      </w:r>
      <w:r w:rsidR="004A1D61" w:rsidRPr="004A1D61">
        <w:rPr>
          <w:rFonts w:ascii="Times New Roman" w:hAnsi="Times New Roman" w:cs="Times New Roman"/>
          <w:sz w:val="28"/>
          <w:szCs w:val="28"/>
        </w:rPr>
        <w:t>virus</w:t>
      </w:r>
      <w:r w:rsidR="004A1D61" w:rsidRPr="004A1D61">
        <w:rPr>
          <w:rFonts w:ascii="Times New Roman" w:hAnsi="Times New Roman" w:cs="Times New Roman"/>
          <w:sz w:val="28"/>
          <w:szCs w:val="28"/>
        </w:rPr>
        <w:t>”</w:t>
      </w:r>
      <w:r w:rsidR="004A1D61" w:rsidRPr="004A1D61">
        <w:rPr>
          <w:rFonts w:ascii="Times New Roman" w:hAnsi="Times New Roman" w:cs="Times New Roman"/>
          <w:sz w:val="28"/>
          <w:szCs w:val="28"/>
        </w:rPr>
        <w:t xml:space="preserve"> tư tưởng độc hại xâm nhập. Những luận điệu xuyên tạc, những âm mưu công kích tinh vi đang hằng ngày nhân danh </w:t>
      </w:r>
      <w:r w:rsidR="004A1D61" w:rsidRPr="004A1D61">
        <w:rPr>
          <w:rFonts w:ascii="Times New Roman" w:hAnsi="Times New Roman" w:cs="Times New Roman"/>
          <w:sz w:val="28"/>
          <w:szCs w:val="28"/>
        </w:rPr>
        <w:t>“</w:t>
      </w:r>
      <w:r w:rsidR="004A1D61" w:rsidRPr="004A1D61">
        <w:rPr>
          <w:rFonts w:ascii="Times New Roman" w:hAnsi="Times New Roman" w:cs="Times New Roman"/>
          <w:sz w:val="28"/>
          <w:szCs w:val="28"/>
        </w:rPr>
        <w:t>tự do ngôn luận</w:t>
      </w:r>
      <w:r w:rsidR="004A1D61" w:rsidRPr="004A1D61">
        <w:rPr>
          <w:rFonts w:ascii="Times New Roman" w:hAnsi="Times New Roman" w:cs="Times New Roman"/>
          <w:sz w:val="28"/>
          <w:szCs w:val="28"/>
        </w:rPr>
        <w:t>”</w:t>
      </w:r>
      <w:r w:rsidR="004A1D61" w:rsidRPr="004A1D61">
        <w:rPr>
          <w:rFonts w:ascii="Times New Roman" w:hAnsi="Times New Roman" w:cs="Times New Roman"/>
          <w:sz w:val="28"/>
          <w:szCs w:val="28"/>
        </w:rPr>
        <w:t xml:space="preserve"> để công phá niềm tin của nhân dân vào con đường mà Đảng và dân tộc đã chọn. Đối tượng mà các luồng thông tin xấu độc này nhắm tới nhiều nhất chính là thế hệ trẻ – những người nhạy bén với công nghệ nhưng đôi khi còn thiếu màng lọc bản lĩnh. Do đó, bảo vệ nền tảng tư tưởng của Đảng trên không gian mạng hiện nay là nhiệm vụ trọng yếu, mang tính sống còn. Mỗi đoàn viên, thanh niên cần tự rèn luyện để trở thành một chiến sĩ kiên </w:t>
      </w:r>
      <w:r w:rsidR="004A1D61" w:rsidRPr="004A1D61">
        <w:rPr>
          <w:rFonts w:ascii="Times New Roman" w:hAnsi="Times New Roman" w:cs="Times New Roman"/>
          <w:sz w:val="28"/>
          <w:szCs w:val="28"/>
        </w:rPr>
        <w:lastRenderedPageBreak/>
        <w:t>trung trên mặt trận tư tưởng, lấy ánh sáng của tri thức và niềm tin để đẩy lùi bóng tối của sự lừa mị, giữ vững mạch đập bình yên cho Tổ quốc</w:t>
      </w:r>
      <w:r w:rsidR="004A1D61" w:rsidRPr="004A1D61">
        <w:rPr>
          <w:rFonts w:ascii="Times New Roman" w:hAnsi="Times New Roman" w:cs="Times New Roman"/>
          <w:sz w:val="28"/>
          <w:szCs w:val="28"/>
          <w:lang w:val="vi-VN"/>
        </w:rPr>
        <w:t>.</w:t>
      </w:r>
    </w:p>
    <w:p w14:paraId="60D64038" w14:textId="0D855CBC" w:rsidR="004C6BC5" w:rsidRPr="004A1D61" w:rsidRDefault="004C6BC5" w:rsidP="004A1D61">
      <w:pPr>
        <w:shd w:val="clear" w:color="auto" w:fill="FFFFFF"/>
        <w:spacing w:after="0" w:line="360" w:lineRule="auto"/>
        <w:jc w:val="both"/>
        <w:rPr>
          <w:rFonts w:ascii="Times New Roman" w:hAnsi="Times New Roman" w:cs="Times New Roman"/>
          <w:b/>
          <w:bCs/>
          <w:sz w:val="28"/>
          <w:szCs w:val="28"/>
        </w:rPr>
      </w:pPr>
      <w:r w:rsidRPr="004A1D61">
        <w:rPr>
          <w:rFonts w:ascii="Times New Roman" w:hAnsi="Times New Roman" w:cs="Times New Roman"/>
          <w:b/>
          <w:bCs/>
          <w:sz w:val="28"/>
          <w:szCs w:val="28"/>
        </w:rPr>
        <w:t>Nền tảng tư tưởng của Đảng – “ngọn đuốc” soi đường phát triển</w:t>
      </w:r>
    </w:p>
    <w:p w14:paraId="09BAD91F" w14:textId="2CB70C36" w:rsidR="004A1D61" w:rsidRPr="004A1D61" w:rsidRDefault="005625FC" w:rsidP="004A1D61">
      <w:pPr>
        <w:pStyle w:val="NormalWeb"/>
        <w:spacing w:line="360" w:lineRule="auto"/>
        <w:jc w:val="both"/>
        <w:rPr>
          <w:sz w:val="28"/>
          <w:szCs w:val="28"/>
        </w:rPr>
      </w:pPr>
      <w:r w:rsidRPr="004A1D61">
        <w:rPr>
          <w:sz w:val="28"/>
          <w:szCs w:val="28"/>
        </w:rPr>
        <w:tab/>
      </w:r>
      <w:r w:rsidR="004A1D61" w:rsidRPr="004A1D61">
        <w:rPr>
          <w:sz w:val="28"/>
          <w:szCs w:val="28"/>
        </w:rPr>
        <w:t xml:space="preserve">Nền tảng tư tưởng của Đảng Cộng sản Việt Nam – sự kết tinh giữa tinh hoa chủ nghĩa Mác – Lênin và tư tưởng Hồ Chí Minh – không chỉ là một hệ thống lý luận khô cứng, mà chính là </w:t>
      </w:r>
      <w:r w:rsidR="004A1D61" w:rsidRPr="004A1D61">
        <w:rPr>
          <w:sz w:val="28"/>
          <w:szCs w:val="28"/>
        </w:rPr>
        <w:t>“</w:t>
      </w:r>
      <w:r w:rsidR="004A1D61" w:rsidRPr="004A1D61">
        <w:rPr>
          <w:sz w:val="28"/>
          <w:szCs w:val="28"/>
        </w:rPr>
        <w:t>kim chỉ nam</w:t>
      </w:r>
      <w:r w:rsidR="004A1D61" w:rsidRPr="004A1D61">
        <w:rPr>
          <w:sz w:val="28"/>
          <w:szCs w:val="28"/>
        </w:rPr>
        <w:t>”</w:t>
      </w:r>
      <w:r w:rsidR="004A1D61" w:rsidRPr="004A1D61">
        <w:rPr>
          <w:sz w:val="28"/>
          <w:szCs w:val="28"/>
        </w:rPr>
        <w:t xml:space="preserve"> soi sáng con đường đi tới tương lai của dân tộc. Hệ giá trị ấy đã được tôi luyện qua ngọn lửa của thực tiễn lịch sử, là linh hồn dẫn dắt con thuyền cách mạng Việt Nam vượt qua bao thác ghềnh để cập bến độc lập, tự do và thống nhất.</w:t>
      </w:r>
    </w:p>
    <w:p w14:paraId="60283993" w14:textId="77777777" w:rsidR="004A1D61" w:rsidRPr="004A1D61" w:rsidRDefault="004A1D61" w:rsidP="004A1D61">
      <w:pPr>
        <w:pStyle w:val="NormalWeb"/>
        <w:spacing w:line="360" w:lineRule="auto"/>
        <w:ind w:firstLine="720"/>
        <w:jc w:val="both"/>
        <w:rPr>
          <w:sz w:val="28"/>
          <w:szCs w:val="28"/>
        </w:rPr>
      </w:pPr>
      <w:r w:rsidRPr="004A1D61">
        <w:rPr>
          <w:sz w:val="28"/>
          <w:szCs w:val="28"/>
        </w:rPr>
        <w:t>Từ những quyết sách vĩ mô về phát triển kinh tế, củng cố quốc phòng – an ninh đến công cuộc vun đắp những giá trị văn hóa, con người, tất cả đều mang hơi thở và sức sống của một lý tưởng khoa học, nhân văn. Hệ tư tưởng ấy như nguồn nhựa sống chảy xuyên suốt trong huyết mạch của dân tộc, giúp chúng ta đứng vững trước những biến động của thời đại. Bởi vậy, bảo vệ nền tảng tư tưởng của Đảng hôm nay không chỉ đơn thuần là bảo vệ một hệ thống lý luận, mà chính là bảo vệ niềm tin sắt son, bảo vệ vận mệnh và con đường phát triển tất yếu của dân tộc Việt Nam trong kỷ nguyên vươn mình của đất nước.</w:t>
      </w:r>
    </w:p>
    <w:p w14:paraId="7E55C0B1" w14:textId="0235A8E7" w:rsidR="005625FC" w:rsidRPr="004A1D61" w:rsidRDefault="005625FC" w:rsidP="004A1D61">
      <w:pPr>
        <w:shd w:val="clear" w:color="auto" w:fill="FFFFFF"/>
        <w:spacing w:after="0" w:line="360" w:lineRule="auto"/>
        <w:jc w:val="both"/>
        <w:rPr>
          <w:rFonts w:ascii="Times New Roman" w:eastAsia="Times New Roman" w:hAnsi="Times New Roman" w:cs="Times New Roman"/>
          <w:b/>
          <w:bCs/>
          <w:sz w:val="28"/>
          <w:szCs w:val="28"/>
        </w:rPr>
      </w:pPr>
      <w:r w:rsidRPr="004A1D61">
        <w:rPr>
          <w:rFonts w:ascii="Times New Roman" w:eastAsia="Times New Roman" w:hAnsi="Times New Roman" w:cs="Times New Roman"/>
          <w:b/>
          <w:bCs/>
          <w:sz w:val="28"/>
          <w:szCs w:val="28"/>
        </w:rPr>
        <w:t>Nhận diện rõ âm mưu chống phá trong không gian mạng</w:t>
      </w:r>
    </w:p>
    <w:p w14:paraId="3B4EB753" w14:textId="6413172D" w:rsidR="004A1D61" w:rsidRPr="004A1D61" w:rsidRDefault="005625FC" w:rsidP="004A1D61">
      <w:pPr>
        <w:pStyle w:val="NormalWeb"/>
        <w:spacing w:line="360" w:lineRule="auto"/>
        <w:jc w:val="both"/>
        <w:rPr>
          <w:sz w:val="28"/>
          <w:szCs w:val="28"/>
        </w:rPr>
      </w:pPr>
      <w:r w:rsidRPr="004A1D61">
        <w:rPr>
          <w:sz w:val="28"/>
          <w:szCs w:val="28"/>
        </w:rPr>
        <w:tab/>
      </w:r>
      <w:r w:rsidR="004A1D61" w:rsidRPr="004A1D61">
        <w:rPr>
          <w:sz w:val="28"/>
          <w:szCs w:val="28"/>
        </w:rPr>
        <w:t xml:space="preserve">Bước vào kỷ nguyên số, những bóng ma của sự chống phá không còn hiện hữu qua những xung đột trực diện, công khai mà đã ẩn mình dưới lớp vỏ bọc tinh vi, biến ảo khôn lường. Chúng mượn danh nghĩa </w:t>
      </w:r>
      <w:r w:rsidR="004A1D61" w:rsidRPr="004A1D61">
        <w:rPr>
          <w:sz w:val="28"/>
          <w:szCs w:val="28"/>
        </w:rPr>
        <w:t>“</w:t>
      </w:r>
      <w:r w:rsidR="004A1D61" w:rsidRPr="004A1D61">
        <w:rPr>
          <w:sz w:val="28"/>
          <w:szCs w:val="28"/>
        </w:rPr>
        <w:t>dân chủ</w:t>
      </w:r>
      <w:r w:rsidR="004A1D61" w:rsidRPr="004A1D61">
        <w:rPr>
          <w:sz w:val="28"/>
          <w:szCs w:val="28"/>
        </w:rPr>
        <w:t>”</w:t>
      </w:r>
      <w:r w:rsidR="004A1D61" w:rsidRPr="004A1D61">
        <w:rPr>
          <w:sz w:val="28"/>
          <w:szCs w:val="28"/>
        </w:rPr>
        <w:t xml:space="preserve">, </w:t>
      </w:r>
      <w:r w:rsidR="004A1D61" w:rsidRPr="004A1D61">
        <w:rPr>
          <w:sz w:val="28"/>
          <w:szCs w:val="28"/>
        </w:rPr>
        <w:t>“</w:t>
      </w:r>
      <w:r w:rsidR="004A1D61" w:rsidRPr="004A1D61">
        <w:rPr>
          <w:sz w:val="28"/>
          <w:szCs w:val="28"/>
        </w:rPr>
        <w:t>nhân quyền</w:t>
      </w:r>
      <w:r w:rsidR="004A1D61" w:rsidRPr="004A1D61">
        <w:rPr>
          <w:sz w:val="28"/>
          <w:szCs w:val="28"/>
        </w:rPr>
        <w:t>”</w:t>
      </w:r>
      <w:r w:rsidR="004A1D61" w:rsidRPr="004A1D61">
        <w:rPr>
          <w:sz w:val="28"/>
          <w:szCs w:val="28"/>
        </w:rPr>
        <w:t>, hay lợi dụng những khoảng lặng nhạy cảm trong vấn đề tôn giáo, dân tộc để đan cài những luận điệu xuyên tạc, hòng làm rạn nứt khối đại đoàn kết toàn dân – tài sản vô giá của dân tộc.</w:t>
      </w:r>
    </w:p>
    <w:p w14:paraId="55DBCF41" w14:textId="194072CE" w:rsidR="004A1D61" w:rsidRPr="004A1D61" w:rsidRDefault="004A1D61" w:rsidP="004A1D61">
      <w:pPr>
        <w:pStyle w:val="NormalWeb"/>
        <w:spacing w:line="360" w:lineRule="auto"/>
        <w:ind w:firstLine="720"/>
        <w:jc w:val="both"/>
        <w:rPr>
          <w:sz w:val="28"/>
          <w:szCs w:val="28"/>
        </w:rPr>
      </w:pPr>
      <w:r w:rsidRPr="004A1D61">
        <w:rPr>
          <w:sz w:val="28"/>
          <w:szCs w:val="28"/>
        </w:rPr>
        <w:t xml:space="preserve">Trong thế giới phẳng, mạng xã hội như một dòng thác thông tin chảy xiết; ở đó, những hạt mầm độc hại của sự hoài nghi có thể lan truyền với tốc độ ánh </w:t>
      </w:r>
      <w:r w:rsidRPr="004A1D61">
        <w:rPr>
          <w:sz w:val="28"/>
          <w:szCs w:val="28"/>
        </w:rPr>
        <w:lastRenderedPageBreak/>
        <w:t xml:space="preserve">sáng, bủa vây và tác động mạnh mẽ đến nhận thức cộng đồng chỉ trong gang tấc. Đáng chú ý, thế hệ thanh thiếu niên – những </w:t>
      </w:r>
      <w:r w:rsidRPr="004A1D61">
        <w:rPr>
          <w:sz w:val="28"/>
          <w:szCs w:val="28"/>
        </w:rPr>
        <w:t>“</w:t>
      </w:r>
      <w:r w:rsidRPr="004A1D61">
        <w:rPr>
          <w:sz w:val="28"/>
          <w:szCs w:val="28"/>
        </w:rPr>
        <w:t>công dân số</w:t>
      </w:r>
      <w:r w:rsidRPr="004A1D61">
        <w:rPr>
          <w:sz w:val="28"/>
          <w:szCs w:val="28"/>
        </w:rPr>
        <w:t>”</w:t>
      </w:r>
      <w:r w:rsidRPr="004A1D61">
        <w:rPr>
          <w:sz w:val="28"/>
          <w:szCs w:val="28"/>
        </w:rPr>
        <w:t xml:space="preserve"> năng động, nhạy bén và luôn khao khát cái mới – chính là đối tượng trọng yếu mà các luồng tư tưởng sai lệch nhắm tới. Các em vừa đứng trước nguy cơ bị cuốn vào những vòng xoáy dư luận chưa kiểm chứng, nhưng đồng thời cũng chính là lực lượng xung kích, là </w:t>
      </w:r>
      <w:r w:rsidRPr="004A1D61">
        <w:rPr>
          <w:sz w:val="28"/>
          <w:szCs w:val="28"/>
        </w:rPr>
        <w:t>“</w:t>
      </w:r>
      <w:r w:rsidRPr="004A1D61">
        <w:rPr>
          <w:sz w:val="28"/>
          <w:szCs w:val="28"/>
        </w:rPr>
        <w:t>hệ miễn dịch</w:t>
      </w:r>
      <w:r w:rsidRPr="004A1D61">
        <w:rPr>
          <w:sz w:val="28"/>
          <w:szCs w:val="28"/>
        </w:rPr>
        <w:t>”</w:t>
      </w:r>
      <w:r w:rsidRPr="004A1D61">
        <w:rPr>
          <w:sz w:val="28"/>
          <w:szCs w:val="28"/>
        </w:rPr>
        <w:t xml:space="preserve"> quan trọng nhất. Nếu được định hướng bằng một nhãn quan chính trị sắc bén và lòng yêu nước nồng nàn, mỗi người trẻ sẽ trở thành một chiến sĩ kiên trung, biến sức mạnh công nghệ thành vũ khí sắc bén để bảo vệ vững chắc thành trì tư tưởng của Đảng ngay trên không gian mạng.</w:t>
      </w:r>
    </w:p>
    <w:p w14:paraId="387F2AFB" w14:textId="6CAAE43A" w:rsidR="004C6BC5" w:rsidRPr="004A1D61" w:rsidRDefault="004C6BC5" w:rsidP="004A1D61">
      <w:pPr>
        <w:shd w:val="clear" w:color="auto" w:fill="FFFFFF"/>
        <w:spacing w:after="0" w:line="360" w:lineRule="auto"/>
        <w:jc w:val="both"/>
        <w:rPr>
          <w:rFonts w:ascii="Times New Roman" w:hAnsi="Times New Roman" w:cs="Times New Roman"/>
          <w:b/>
          <w:bCs/>
          <w:sz w:val="28"/>
          <w:szCs w:val="28"/>
        </w:rPr>
      </w:pPr>
      <w:r w:rsidRPr="004A1D61">
        <w:rPr>
          <w:rFonts w:ascii="Times New Roman" w:hAnsi="Times New Roman" w:cs="Times New Roman"/>
          <w:b/>
          <w:bCs/>
          <w:sz w:val="28"/>
          <w:szCs w:val="28"/>
        </w:rPr>
        <w:t>Tuổi trẻ Xuân Phương – xung kích trên “mặt trận không gian số”</w:t>
      </w:r>
    </w:p>
    <w:p w14:paraId="560E4609" w14:textId="0D0118FB" w:rsidR="004A1D61" w:rsidRPr="004A1D61" w:rsidRDefault="005625FC" w:rsidP="004A1D61">
      <w:pPr>
        <w:shd w:val="clear" w:color="auto" w:fill="FFFFFF"/>
        <w:spacing w:after="0" w:line="360" w:lineRule="auto"/>
        <w:jc w:val="both"/>
        <w:rPr>
          <w:rFonts w:ascii="Times New Roman" w:hAnsi="Times New Roman" w:cs="Times New Roman"/>
          <w:sz w:val="28"/>
          <w:szCs w:val="28"/>
          <w:lang w:val="vi-VN"/>
        </w:rPr>
      </w:pPr>
      <w:r w:rsidRPr="004A1D61">
        <w:rPr>
          <w:rFonts w:ascii="Times New Roman" w:eastAsia="Times New Roman" w:hAnsi="Times New Roman" w:cs="Times New Roman"/>
          <w:sz w:val="28"/>
          <w:szCs w:val="28"/>
        </w:rPr>
        <w:tab/>
      </w:r>
      <w:r w:rsidR="004A1D61" w:rsidRPr="004A1D61">
        <w:rPr>
          <w:rFonts w:ascii="Times New Roman" w:hAnsi="Times New Roman" w:cs="Times New Roman"/>
          <w:sz w:val="28"/>
          <w:szCs w:val="28"/>
        </w:rPr>
        <w:t xml:space="preserve">Kế thừa và phát huy khí phách hào hùng của tuổi trẻ Thủ đô, mỗi đoàn viên, thanh niên phường Xuân Phương hôm nay cần khẳng định vị thế tiên phong, trở thành những </w:t>
      </w:r>
      <w:r w:rsidR="004A1D61" w:rsidRPr="004A1D61">
        <w:rPr>
          <w:rFonts w:ascii="Times New Roman" w:hAnsi="Times New Roman" w:cs="Times New Roman"/>
          <w:sz w:val="28"/>
          <w:szCs w:val="28"/>
        </w:rPr>
        <w:t>“</w:t>
      </w:r>
      <w:r w:rsidR="004A1D61" w:rsidRPr="004A1D61">
        <w:rPr>
          <w:rFonts w:ascii="Times New Roman" w:hAnsi="Times New Roman" w:cs="Times New Roman"/>
          <w:sz w:val="28"/>
          <w:szCs w:val="28"/>
        </w:rPr>
        <w:t>pháo đài tư tưởng</w:t>
      </w:r>
      <w:r w:rsidR="004A1D61" w:rsidRPr="004A1D61">
        <w:rPr>
          <w:rFonts w:ascii="Times New Roman" w:hAnsi="Times New Roman" w:cs="Times New Roman"/>
          <w:sz w:val="28"/>
          <w:szCs w:val="28"/>
        </w:rPr>
        <w:t>”</w:t>
      </w:r>
      <w:r w:rsidR="004A1D61" w:rsidRPr="004A1D61">
        <w:rPr>
          <w:rFonts w:ascii="Times New Roman" w:hAnsi="Times New Roman" w:cs="Times New Roman"/>
          <w:sz w:val="28"/>
          <w:szCs w:val="28"/>
        </w:rPr>
        <w:t xml:space="preserve"> vững chãi giữa kỷ nguyên số xoay vần. Bảo vệ nền tảng tư tưởng của Đảng không phải là những khái niệm xa xôi, mà chính là sự hiện diện của tinh thần trách nhiệm trong từng hành động thiết thực thường nhật</w:t>
      </w:r>
      <w:r w:rsidR="004A1D61" w:rsidRPr="004A1D61">
        <w:rPr>
          <w:rFonts w:ascii="Times New Roman" w:hAnsi="Times New Roman" w:cs="Times New Roman"/>
          <w:sz w:val="28"/>
          <w:szCs w:val="28"/>
          <w:lang w:val="vi-VN"/>
        </w:rPr>
        <w:t>.</w:t>
      </w:r>
    </w:p>
    <w:p w14:paraId="0E385879" w14:textId="1737E30E" w:rsidR="004C6BC5" w:rsidRPr="004A1D61" w:rsidRDefault="004C6BC5" w:rsidP="004A1D61">
      <w:pPr>
        <w:shd w:val="clear" w:color="auto" w:fill="FFFFFF"/>
        <w:spacing w:after="0" w:line="360" w:lineRule="auto"/>
        <w:jc w:val="both"/>
        <w:rPr>
          <w:rFonts w:ascii="Times New Roman" w:hAnsi="Times New Roman" w:cs="Times New Roman"/>
          <w:b/>
          <w:bCs/>
          <w:sz w:val="28"/>
          <w:szCs w:val="28"/>
        </w:rPr>
      </w:pPr>
      <w:r w:rsidRPr="004A1D61">
        <w:rPr>
          <w:rFonts w:ascii="Times New Roman" w:hAnsi="Times New Roman" w:cs="Times New Roman"/>
          <w:b/>
          <w:bCs/>
          <w:sz w:val="28"/>
          <w:szCs w:val="28"/>
        </w:rPr>
        <w:t>Đổi mới phương thức tuyên truyền, lan tỏa giá trị tích cực</w:t>
      </w:r>
    </w:p>
    <w:p w14:paraId="1286983D" w14:textId="47C6A01E" w:rsidR="004A1D61" w:rsidRPr="004A1D61" w:rsidRDefault="005625FC" w:rsidP="004A1D61">
      <w:pPr>
        <w:pStyle w:val="NormalWeb"/>
        <w:spacing w:line="360" w:lineRule="auto"/>
        <w:jc w:val="both"/>
        <w:rPr>
          <w:sz w:val="28"/>
          <w:szCs w:val="28"/>
        </w:rPr>
      </w:pPr>
      <w:r w:rsidRPr="004A1D61">
        <w:rPr>
          <w:sz w:val="28"/>
          <w:szCs w:val="28"/>
        </w:rPr>
        <w:tab/>
      </w:r>
      <w:r w:rsidR="004A1D61" w:rsidRPr="004A1D61">
        <w:rPr>
          <w:sz w:val="28"/>
          <w:szCs w:val="28"/>
        </w:rPr>
        <w:t xml:space="preserve">Trước đại dương thông tin đa chiều và đầy biến động, công tác tuyên truyền không thể dừng lại ở những khuôn mẫu cũ kỹ, mà cần một cuộc cách mạng về tư duy và hình thức thể hiện. Chúng ta phải biến những giá trị lý luận vốn dĩ sâu sắc, uy nghiêm thành những </w:t>
      </w:r>
      <w:r w:rsidR="004A1D61" w:rsidRPr="004A1D61">
        <w:rPr>
          <w:sz w:val="28"/>
          <w:szCs w:val="28"/>
        </w:rPr>
        <w:t>“</w:t>
      </w:r>
      <w:r w:rsidR="004A1D61" w:rsidRPr="004A1D61">
        <w:rPr>
          <w:sz w:val="28"/>
          <w:szCs w:val="28"/>
        </w:rPr>
        <w:t>vũ khí văn hóa</w:t>
      </w:r>
      <w:r w:rsidR="004A1D61" w:rsidRPr="004A1D61">
        <w:rPr>
          <w:sz w:val="28"/>
          <w:szCs w:val="28"/>
        </w:rPr>
        <w:t>”</w:t>
      </w:r>
      <w:r w:rsidR="004A1D61" w:rsidRPr="004A1D61">
        <w:rPr>
          <w:sz w:val="28"/>
          <w:szCs w:val="28"/>
        </w:rPr>
        <w:t xml:space="preserve"> sinh động trên các nền tảng số.</w:t>
      </w:r>
    </w:p>
    <w:p w14:paraId="508B104F" w14:textId="0F226153" w:rsidR="004A1D61" w:rsidRPr="004A1D61" w:rsidRDefault="004A1D61" w:rsidP="004A1D61">
      <w:pPr>
        <w:pStyle w:val="NormalWeb"/>
        <w:spacing w:line="360" w:lineRule="auto"/>
        <w:ind w:firstLine="720"/>
        <w:jc w:val="both"/>
        <w:rPr>
          <w:sz w:val="28"/>
          <w:szCs w:val="28"/>
        </w:rPr>
      </w:pPr>
      <w:r w:rsidRPr="004A1D61">
        <w:rPr>
          <w:sz w:val="28"/>
          <w:szCs w:val="28"/>
        </w:rPr>
        <w:t xml:space="preserve">Thay cho những dòng văn bản khô khan, hãy để sức sáng tạo của tuổi trẻ cất cánh qua những thước phim ngắn giàu cảm xúc, những đồ họa thông tin (infographic) sắc nét hay những chiến dịch lan tỏa trên mạng xã hội đầy lôi cuốn. Đó là cách chúng ta đưa dòng máu chính thống chảy vào nhịp sống đương đại một cách tự nhiên và hấp dẫn nhất. Khi những câu chuyện tích cực, những tấm gương bình dị mà cao quý được truyền tải bằng ngôn ngữ của thế hệ Gen Z, Gen </w:t>
      </w:r>
      <w:r w:rsidRPr="004A1D61">
        <w:rPr>
          <w:sz w:val="28"/>
          <w:szCs w:val="28"/>
        </w:rPr>
        <w:lastRenderedPageBreak/>
        <w:t xml:space="preserve">Alpha, chúng ta đang âm thầm xây dựng một </w:t>
      </w:r>
      <w:r w:rsidRPr="004A1D61">
        <w:rPr>
          <w:sz w:val="28"/>
          <w:szCs w:val="28"/>
        </w:rPr>
        <w:t>“</w:t>
      </w:r>
      <w:r w:rsidRPr="004A1D61">
        <w:rPr>
          <w:sz w:val="28"/>
          <w:szCs w:val="28"/>
        </w:rPr>
        <w:t>màng lọc tự nhiên</w:t>
      </w:r>
      <w:r w:rsidRPr="004A1D61">
        <w:rPr>
          <w:sz w:val="28"/>
          <w:szCs w:val="28"/>
        </w:rPr>
        <w:t>”</w:t>
      </w:r>
      <w:r w:rsidRPr="004A1D61">
        <w:rPr>
          <w:sz w:val="28"/>
          <w:szCs w:val="28"/>
        </w:rPr>
        <w:t xml:space="preserve"> trong tư duy mỗi người trẻ.</w:t>
      </w:r>
    </w:p>
    <w:p w14:paraId="01FD90BA" w14:textId="59C62924" w:rsidR="004A1D61" w:rsidRPr="004A1D61" w:rsidRDefault="004A1D61" w:rsidP="004A1D61">
      <w:pPr>
        <w:pStyle w:val="NormalWeb"/>
        <w:spacing w:line="360" w:lineRule="auto"/>
        <w:ind w:firstLine="720"/>
        <w:jc w:val="both"/>
        <w:rPr>
          <w:sz w:val="28"/>
          <w:szCs w:val="28"/>
        </w:rPr>
      </w:pPr>
      <w:r w:rsidRPr="004A1D61">
        <w:rPr>
          <w:sz w:val="28"/>
          <w:szCs w:val="28"/>
        </w:rPr>
        <w:t xml:space="preserve">Những nội dung nhân văn, gần gũi ấy chính là liều </w:t>
      </w:r>
      <w:r w:rsidRPr="004A1D61">
        <w:rPr>
          <w:sz w:val="28"/>
          <w:szCs w:val="28"/>
        </w:rPr>
        <w:t>“</w:t>
      </w:r>
      <w:r w:rsidRPr="004A1D61">
        <w:rPr>
          <w:sz w:val="28"/>
          <w:szCs w:val="28"/>
        </w:rPr>
        <w:t>vắc-xin tinh thần</w:t>
      </w:r>
      <w:r w:rsidRPr="004A1D61">
        <w:rPr>
          <w:sz w:val="28"/>
          <w:szCs w:val="28"/>
        </w:rPr>
        <w:t>”</w:t>
      </w:r>
      <w:r w:rsidRPr="004A1D61">
        <w:rPr>
          <w:sz w:val="28"/>
          <w:szCs w:val="28"/>
        </w:rPr>
        <w:t xml:space="preserve"> đặc hiệu, giúp nâng cao sức đề kháng của cộng đồng trước những virus tin giả, độc tố tin xấu. Bằng cách lấy cái đẹp để dẹp cái xấu, lấy sự chân thực để đẩy lùi hư cấu, chúng ta đang cùng nhau tạo lập một hệ sinh thái số xanh, sạch và lành mạnh – nơi niềm tin được ươm mầm và lòng yêu nước trở thành dòng chảy chủ lưu trong trái tim mỗi người trẻ Thủ đô.</w:t>
      </w:r>
    </w:p>
    <w:p w14:paraId="2EC4939A" w14:textId="77A5E3DE" w:rsidR="005625FC" w:rsidRPr="004A1D61" w:rsidRDefault="005625FC" w:rsidP="004A1D61">
      <w:pPr>
        <w:shd w:val="clear" w:color="auto" w:fill="FFFFFF"/>
        <w:spacing w:after="0" w:line="360" w:lineRule="auto"/>
        <w:jc w:val="both"/>
        <w:rPr>
          <w:rFonts w:ascii="Times New Roman" w:eastAsia="Times New Roman" w:hAnsi="Times New Roman" w:cs="Times New Roman"/>
          <w:b/>
          <w:bCs/>
          <w:sz w:val="28"/>
          <w:szCs w:val="28"/>
        </w:rPr>
      </w:pPr>
      <w:r w:rsidRPr="004A1D61">
        <w:rPr>
          <w:rFonts w:ascii="Times New Roman" w:eastAsia="Times New Roman" w:hAnsi="Times New Roman" w:cs="Times New Roman"/>
          <w:b/>
          <w:bCs/>
          <w:sz w:val="28"/>
          <w:szCs w:val="28"/>
        </w:rPr>
        <w:t>Xây dựng đội ngũ cán bộ trẻ bản lĩnh, trí tuệ</w:t>
      </w:r>
    </w:p>
    <w:p w14:paraId="3AAB2178" w14:textId="5F052AD7" w:rsidR="004A1D61" w:rsidRPr="004A1D61" w:rsidRDefault="005625FC" w:rsidP="004A1D61">
      <w:pPr>
        <w:pStyle w:val="NormalWeb"/>
        <w:spacing w:line="360" w:lineRule="auto"/>
        <w:jc w:val="both"/>
        <w:rPr>
          <w:sz w:val="28"/>
          <w:szCs w:val="28"/>
        </w:rPr>
      </w:pPr>
      <w:r w:rsidRPr="004A1D61">
        <w:rPr>
          <w:sz w:val="28"/>
          <w:szCs w:val="28"/>
        </w:rPr>
        <w:tab/>
      </w:r>
      <w:r w:rsidR="004A1D61" w:rsidRPr="004A1D61">
        <w:rPr>
          <w:sz w:val="28"/>
          <w:szCs w:val="28"/>
        </w:rPr>
        <w:t xml:space="preserve">Trong cuộc chiến không tiếng súng trên không gian mạng, đội ngũ cán bộ Đoàn chính là những </w:t>
      </w:r>
      <w:r w:rsidR="004A1D61" w:rsidRPr="004A1D61">
        <w:rPr>
          <w:sz w:val="28"/>
          <w:szCs w:val="28"/>
        </w:rPr>
        <w:t>“</w:t>
      </w:r>
      <w:r w:rsidR="004A1D61" w:rsidRPr="004A1D61">
        <w:rPr>
          <w:sz w:val="28"/>
          <w:szCs w:val="28"/>
        </w:rPr>
        <w:t>người cầm lái</w:t>
      </w:r>
      <w:r w:rsidR="004A1D61" w:rsidRPr="004A1D61">
        <w:rPr>
          <w:sz w:val="28"/>
          <w:szCs w:val="28"/>
        </w:rPr>
        <w:t>”</w:t>
      </w:r>
      <w:r w:rsidR="004A1D61" w:rsidRPr="004A1D61">
        <w:rPr>
          <w:sz w:val="28"/>
          <w:szCs w:val="28"/>
        </w:rPr>
        <w:t xml:space="preserve"> kiên trung, đòi hỏi sự trui rèn khắt khe để đạt tới tầm vóc mới. Một người cán bộ Đoàn hôm nay không chỉ cần một trái tim nóng với lý tưởng cách mạng rực cháy, mà còn phải sở hữu một cái đầu lạnh, một tư duy nhạy bén và đôi bàn tay thành thạo công nghệ.</w:t>
      </w:r>
    </w:p>
    <w:p w14:paraId="522FCB2A" w14:textId="12328444" w:rsidR="004A1D61" w:rsidRPr="004A1D61" w:rsidRDefault="004A1D61" w:rsidP="004A1D61">
      <w:pPr>
        <w:pStyle w:val="NormalWeb"/>
        <w:spacing w:line="360" w:lineRule="auto"/>
        <w:ind w:firstLine="720"/>
        <w:jc w:val="both"/>
        <w:rPr>
          <w:sz w:val="28"/>
          <w:szCs w:val="28"/>
        </w:rPr>
      </w:pPr>
      <w:r w:rsidRPr="004A1D61">
        <w:rPr>
          <w:sz w:val="28"/>
          <w:szCs w:val="28"/>
        </w:rPr>
        <w:t xml:space="preserve">Chúng ta cần những thủ lĩnh thanh niên vững vàng về bản lĩnh chính trị để làm </w:t>
      </w:r>
      <w:r w:rsidRPr="004A1D61">
        <w:rPr>
          <w:sz w:val="28"/>
          <w:szCs w:val="28"/>
        </w:rPr>
        <w:t>“</w:t>
      </w:r>
      <w:r w:rsidRPr="004A1D61">
        <w:rPr>
          <w:sz w:val="28"/>
          <w:szCs w:val="28"/>
        </w:rPr>
        <w:t>điểm tựa</w:t>
      </w:r>
      <w:r w:rsidRPr="004A1D61">
        <w:rPr>
          <w:sz w:val="28"/>
          <w:szCs w:val="28"/>
        </w:rPr>
        <w:t>”</w:t>
      </w:r>
      <w:r w:rsidRPr="004A1D61">
        <w:rPr>
          <w:sz w:val="28"/>
          <w:szCs w:val="28"/>
        </w:rPr>
        <w:t xml:space="preserve"> niềm tin, đồng thời phải là những </w:t>
      </w:r>
      <w:r w:rsidRPr="004A1D61">
        <w:rPr>
          <w:sz w:val="28"/>
          <w:szCs w:val="28"/>
        </w:rPr>
        <w:t>“</w:t>
      </w:r>
      <w:r w:rsidRPr="004A1D61">
        <w:rPr>
          <w:sz w:val="28"/>
          <w:szCs w:val="28"/>
        </w:rPr>
        <w:t>chuyên gia số</w:t>
      </w:r>
      <w:r w:rsidRPr="004A1D61">
        <w:rPr>
          <w:sz w:val="28"/>
          <w:szCs w:val="28"/>
        </w:rPr>
        <w:t>”</w:t>
      </w:r>
      <w:r w:rsidRPr="004A1D61">
        <w:rPr>
          <w:sz w:val="28"/>
          <w:szCs w:val="28"/>
        </w:rPr>
        <w:t xml:space="preserve"> tinh thông nghiệp vụ để nhận diện chính xác những vòi bạch tuộc của thông tin xuyên tạc ngay từ khi chúng vừa nhen nhóm. Đây chính là lực lượng nòng cốt, những </w:t>
      </w:r>
      <w:r w:rsidRPr="004A1D61">
        <w:rPr>
          <w:sz w:val="28"/>
          <w:szCs w:val="28"/>
        </w:rPr>
        <w:t>“</w:t>
      </w:r>
      <w:r w:rsidRPr="004A1D61">
        <w:rPr>
          <w:sz w:val="28"/>
          <w:szCs w:val="28"/>
        </w:rPr>
        <w:t>biệt đội phản ứng nhanh</w:t>
      </w:r>
      <w:r w:rsidRPr="004A1D61">
        <w:rPr>
          <w:sz w:val="28"/>
          <w:szCs w:val="28"/>
        </w:rPr>
        <w:t>”</w:t>
      </w:r>
      <w:r w:rsidRPr="004A1D61">
        <w:rPr>
          <w:sz w:val="28"/>
          <w:szCs w:val="28"/>
        </w:rPr>
        <w:t xml:space="preserve"> trên mặt trận tư tưởng, trực tiếp dấn thân vào những điểm nóng dư luận để thực hiện sứ mệnh phản bác và đấu tranh.</w:t>
      </w:r>
    </w:p>
    <w:p w14:paraId="0E91EA8B" w14:textId="77777777" w:rsidR="004A1D61" w:rsidRPr="004A1D61" w:rsidRDefault="004A1D61" w:rsidP="004A1D61">
      <w:pPr>
        <w:pStyle w:val="NormalWeb"/>
        <w:spacing w:line="360" w:lineRule="auto"/>
        <w:ind w:firstLine="720"/>
        <w:jc w:val="both"/>
        <w:rPr>
          <w:sz w:val="28"/>
          <w:szCs w:val="28"/>
        </w:rPr>
      </w:pPr>
      <w:r w:rsidRPr="004A1D61">
        <w:rPr>
          <w:sz w:val="28"/>
          <w:szCs w:val="28"/>
        </w:rPr>
        <w:t>Bằng sự sắc sảo trong lập luận và sự chuyên nghiệp trong việc làm chủ các nền tảng số, cán bộ Đoàn sẽ biến mỗi bài viết, mỗi video trở thành một đòn tấn công trực diện vào các quan điểm sai trái. Chỉ khi đội ngũ nòng cốt thực sự tinh nhuệ, chúng ta mới có thể tạo ra những hiệu ứng lan tỏa mạnh mẽ, khẳng định sức mạnh của chính nghĩa và giữ vững thế trận lòng dân trên không gian mạng đầy biến động.</w:t>
      </w:r>
    </w:p>
    <w:p w14:paraId="1053CBF5" w14:textId="0EDF99A3" w:rsidR="00A436AB" w:rsidRPr="004A1D61" w:rsidRDefault="00A436AB" w:rsidP="004A1D61">
      <w:pPr>
        <w:shd w:val="clear" w:color="auto" w:fill="FFFFFF"/>
        <w:spacing w:after="0" w:line="360" w:lineRule="auto"/>
        <w:jc w:val="both"/>
        <w:rPr>
          <w:rFonts w:ascii="Times New Roman" w:hAnsi="Times New Roman" w:cs="Times New Roman"/>
          <w:b/>
          <w:bCs/>
          <w:sz w:val="28"/>
          <w:szCs w:val="28"/>
        </w:rPr>
      </w:pPr>
      <w:r w:rsidRPr="004A1D61">
        <w:rPr>
          <w:rFonts w:ascii="Times New Roman" w:hAnsi="Times New Roman" w:cs="Times New Roman"/>
          <w:b/>
          <w:bCs/>
          <w:sz w:val="28"/>
          <w:szCs w:val="28"/>
        </w:rPr>
        <w:lastRenderedPageBreak/>
        <w:t>Phát huy sức mạnh tổng hợp của cộng đồng</w:t>
      </w:r>
    </w:p>
    <w:p w14:paraId="1946A995" w14:textId="72C22958" w:rsidR="004A1D61" w:rsidRPr="004A1D61" w:rsidRDefault="005625FC" w:rsidP="004A1D61">
      <w:pPr>
        <w:pStyle w:val="NormalWeb"/>
        <w:spacing w:line="360" w:lineRule="auto"/>
        <w:jc w:val="both"/>
        <w:rPr>
          <w:sz w:val="28"/>
          <w:szCs w:val="28"/>
        </w:rPr>
      </w:pPr>
      <w:r w:rsidRPr="004A1D61">
        <w:rPr>
          <w:sz w:val="28"/>
          <w:szCs w:val="28"/>
        </w:rPr>
        <w:tab/>
      </w:r>
      <w:r w:rsidR="004A1D61" w:rsidRPr="004A1D61">
        <w:rPr>
          <w:sz w:val="28"/>
          <w:szCs w:val="28"/>
        </w:rPr>
        <w:t xml:space="preserve">Song hành cùng công tác lan tỏa cái đẹp, việc thiết lập những </w:t>
      </w:r>
      <w:r w:rsidR="004A1D61" w:rsidRPr="004A1D61">
        <w:rPr>
          <w:sz w:val="28"/>
          <w:szCs w:val="28"/>
        </w:rPr>
        <w:t>“</w:t>
      </w:r>
      <w:r w:rsidR="004A1D61" w:rsidRPr="004A1D61">
        <w:rPr>
          <w:sz w:val="28"/>
          <w:szCs w:val="28"/>
        </w:rPr>
        <w:t>màng lọc giám sát</w:t>
      </w:r>
      <w:r w:rsidR="004A1D61" w:rsidRPr="004A1D61">
        <w:rPr>
          <w:sz w:val="28"/>
          <w:szCs w:val="28"/>
        </w:rPr>
        <w:t>”</w:t>
      </w:r>
      <w:r w:rsidR="004A1D61" w:rsidRPr="004A1D61">
        <w:rPr>
          <w:sz w:val="28"/>
          <w:szCs w:val="28"/>
        </w:rPr>
        <w:t xml:space="preserve"> nghiêm cẩn và kịp thời chính là chốt chặn trọng yếu để bảo vệ sự trong sạch của nền tảng tư tưởng. Chúng ta cần những đôi mắt tinh tường, những tư duy sắc sảo để kịp thời nhận diện và uốn nắn những biểu hiện lệch lạc, những mầm mống suy thoái ngay từ khi chúng còn là những đốm lửa nhỏ trong nhận thức.</w:t>
      </w:r>
    </w:p>
    <w:p w14:paraId="46E46E41" w14:textId="3EAF436C" w:rsidR="004A1D61" w:rsidRPr="004A1D61" w:rsidRDefault="004A1D61" w:rsidP="004A1D61">
      <w:pPr>
        <w:pStyle w:val="NormalWeb"/>
        <w:spacing w:line="360" w:lineRule="auto"/>
        <w:ind w:firstLine="720"/>
        <w:jc w:val="both"/>
        <w:rPr>
          <w:sz w:val="28"/>
          <w:szCs w:val="28"/>
        </w:rPr>
      </w:pPr>
      <w:r w:rsidRPr="004A1D61">
        <w:rPr>
          <w:sz w:val="28"/>
          <w:szCs w:val="28"/>
        </w:rPr>
        <w:t xml:space="preserve">Tuy nhiên, sức mạnh lớn nhất không chỉ nằm ở các cơ quan chuyên trách, mà còn hội tụ ở </w:t>
      </w:r>
      <w:r w:rsidRPr="004A1D61">
        <w:rPr>
          <w:sz w:val="28"/>
          <w:szCs w:val="28"/>
        </w:rPr>
        <w:t>“</w:t>
      </w:r>
      <w:r w:rsidRPr="004A1D61">
        <w:rPr>
          <w:sz w:val="28"/>
          <w:szCs w:val="28"/>
        </w:rPr>
        <w:t>thế trận lòng dân</w:t>
      </w:r>
      <w:r w:rsidRPr="004A1D61">
        <w:rPr>
          <w:sz w:val="28"/>
          <w:szCs w:val="28"/>
        </w:rPr>
        <w:t>”</w:t>
      </w:r>
      <w:r w:rsidRPr="004A1D61">
        <w:rPr>
          <w:sz w:val="28"/>
          <w:szCs w:val="28"/>
        </w:rPr>
        <w:t xml:space="preserve"> rộng khắp trên không gian mạng. Nhân dân chính là tai mắt, là lá chắn vững chãi nhất trong cuộc đấu tranh này. Khi mỗi người dân Thủ đô đều ý thức được vai trò giám sát, mỗi công dân đều là một </w:t>
      </w:r>
      <w:r w:rsidRPr="004A1D61">
        <w:rPr>
          <w:sz w:val="28"/>
          <w:szCs w:val="28"/>
        </w:rPr>
        <w:t>“</w:t>
      </w:r>
      <w:r w:rsidRPr="004A1D61">
        <w:rPr>
          <w:sz w:val="28"/>
          <w:szCs w:val="28"/>
        </w:rPr>
        <w:t>cột mốc</w:t>
      </w:r>
      <w:r w:rsidRPr="004A1D61">
        <w:rPr>
          <w:sz w:val="28"/>
          <w:szCs w:val="28"/>
        </w:rPr>
        <w:t>”</w:t>
      </w:r>
      <w:r w:rsidRPr="004A1D61">
        <w:rPr>
          <w:sz w:val="28"/>
          <w:szCs w:val="28"/>
        </w:rPr>
        <w:t xml:space="preserve"> bảo vệ chính nghĩa, chúng ta sẽ tạo nên một sức mạnh tổng hợp vô song, bao vây và triệt tiêu những luồng tư tưởng độc hại.</w:t>
      </w:r>
    </w:p>
    <w:p w14:paraId="44668523" w14:textId="77777777" w:rsidR="004A1D61" w:rsidRPr="004A1D61" w:rsidRDefault="004A1D61" w:rsidP="004A1D61">
      <w:pPr>
        <w:pStyle w:val="NormalWeb"/>
        <w:spacing w:line="360" w:lineRule="auto"/>
        <w:ind w:firstLine="720"/>
        <w:jc w:val="both"/>
        <w:rPr>
          <w:sz w:val="28"/>
          <w:szCs w:val="28"/>
        </w:rPr>
      </w:pPr>
      <w:r w:rsidRPr="004A1D61">
        <w:rPr>
          <w:sz w:val="28"/>
          <w:szCs w:val="28"/>
        </w:rPr>
        <w:t>Sự kết hợp nhịp nhàng giữa sự điều tiết, kiểm tra của tổ chức và tinh thần tự giác, bản lĩnh của quần chúng nhân dân sẽ dệt nên một lưới an ninh tư tưởng đa tầng, đa lớp. Đó chính là minh chứng hùng hồn nhất cho sức mạnh của ý Đảng lòng dân, biến không gian số thành mảnh đất lành cho niềm tin nảy nở, nơi cái xấu bị đẩy lùi và cái thiện luôn được tôn vinh, bảo vệ.</w:t>
      </w:r>
    </w:p>
    <w:p w14:paraId="63D5A1A1" w14:textId="2C0E5B2B" w:rsidR="005625FC" w:rsidRPr="004A1D61" w:rsidRDefault="005625FC" w:rsidP="004A1D61">
      <w:pPr>
        <w:shd w:val="clear" w:color="auto" w:fill="FFFFFF"/>
        <w:spacing w:after="0" w:line="360" w:lineRule="auto"/>
        <w:jc w:val="both"/>
        <w:rPr>
          <w:rFonts w:ascii="Times New Roman" w:eastAsia="Times New Roman" w:hAnsi="Times New Roman" w:cs="Times New Roman"/>
          <w:b/>
          <w:bCs/>
          <w:sz w:val="28"/>
          <w:szCs w:val="28"/>
        </w:rPr>
      </w:pPr>
      <w:r w:rsidRPr="004A1D61">
        <w:rPr>
          <w:rFonts w:ascii="Times New Roman" w:eastAsia="Times New Roman" w:hAnsi="Times New Roman" w:cs="Times New Roman"/>
          <w:b/>
          <w:bCs/>
          <w:sz w:val="28"/>
          <w:szCs w:val="28"/>
        </w:rPr>
        <w:t>Hành động từ mỗi đoàn viên, thanh niên</w:t>
      </w:r>
    </w:p>
    <w:p w14:paraId="57B0F9AA" w14:textId="77777777" w:rsidR="004A1D61" w:rsidRPr="004A1D61" w:rsidRDefault="005625FC" w:rsidP="004A1D61">
      <w:pPr>
        <w:pStyle w:val="NormalWeb"/>
        <w:spacing w:line="360" w:lineRule="auto"/>
        <w:jc w:val="both"/>
        <w:rPr>
          <w:sz w:val="28"/>
          <w:szCs w:val="28"/>
        </w:rPr>
      </w:pPr>
      <w:r w:rsidRPr="004A1D61">
        <w:rPr>
          <w:sz w:val="28"/>
          <w:szCs w:val="28"/>
        </w:rPr>
        <w:tab/>
      </w:r>
      <w:r w:rsidR="004A1D61" w:rsidRPr="004A1D61">
        <w:rPr>
          <w:sz w:val="28"/>
          <w:szCs w:val="28"/>
        </w:rPr>
        <w:t>Bảo vệ nền tảng tư tưởng của Đảng không phải là những khẩu hiệu vang vọng nơi hội trường, mà chính là sự kết tinh của những hành động tự thân, bền bỉ trong từng nhịp thở của đời sống thường nhật. Mỗi đoàn viên, thanh niên cần xác lập cho mình một tâm thế chủ động: lấy việc trau dồi lý luận làm gốc, lấy sự tỉnh táo trên không gian mạng làm khiên, và lấy đạo đức cách mạng làm nền tảng vững chắc.</w:t>
      </w:r>
    </w:p>
    <w:p w14:paraId="3B66C560" w14:textId="5E6522E6" w:rsidR="004A1D61" w:rsidRPr="004A1D61" w:rsidRDefault="004A1D61" w:rsidP="004A1D61">
      <w:pPr>
        <w:pStyle w:val="NormalWeb"/>
        <w:spacing w:line="360" w:lineRule="auto"/>
        <w:ind w:firstLine="720"/>
        <w:jc w:val="both"/>
        <w:rPr>
          <w:sz w:val="28"/>
          <w:szCs w:val="28"/>
        </w:rPr>
      </w:pPr>
      <w:r w:rsidRPr="004A1D61">
        <w:rPr>
          <w:sz w:val="28"/>
          <w:szCs w:val="28"/>
        </w:rPr>
        <w:lastRenderedPageBreak/>
        <w:t xml:space="preserve">Hãy để mỗi lần chúng ta cầm điện thoại là một lần thể hiện trách nhiệm của một </w:t>
      </w:r>
      <w:r w:rsidRPr="004A1D61">
        <w:rPr>
          <w:sz w:val="28"/>
          <w:szCs w:val="28"/>
        </w:rPr>
        <w:t>“</w:t>
      </w:r>
      <w:r w:rsidRPr="004A1D61">
        <w:rPr>
          <w:sz w:val="28"/>
          <w:szCs w:val="28"/>
        </w:rPr>
        <w:t>công dân số</w:t>
      </w:r>
      <w:r w:rsidRPr="004A1D61">
        <w:rPr>
          <w:sz w:val="28"/>
          <w:szCs w:val="28"/>
        </w:rPr>
        <w:t>”</w:t>
      </w:r>
      <w:r w:rsidRPr="004A1D61">
        <w:rPr>
          <w:sz w:val="28"/>
          <w:szCs w:val="28"/>
        </w:rPr>
        <w:t xml:space="preserve"> văn minh; mỗi thông tin chính thống được lan tỏa là một hạt mầm xanh được gieo vào lòng xã hội; và mỗi sự phản bác kiên quyết trước cái sai là một luồng ánh sáng đẩy lùi bóng tối xuyên tạc. Sự gương mẫu trong lối sống, sự tận tụy trong học tập và rèn luyện chính là minh chứng sống động nhất cho sức sống của lý tưởng Đảng trong lòng thế hệ trẻ.</w:t>
      </w:r>
    </w:p>
    <w:p w14:paraId="70AECCD0" w14:textId="534D9051" w:rsidR="004A1D61" w:rsidRPr="004A1D61" w:rsidRDefault="004A1D61" w:rsidP="004A1D61">
      <w:pPr>
        <w:pStyle w:val="NormalWeb"/>
        <w:spacing w:line="360" w:lineRule="auto"/>
        <w:ind w:firstLine="720"/>
        <w:jc w:val="both"/>
        <w:rPr>
          <w:sz w:val="28"/>
          <w:szCs w:val="28"/>
        </w:rPr>
      </w:pPr>
      <w:r w:rsidRPr="004A1D61">
        <w:rPr>
          <w:sz w:val="28"/>
          <w:szCs w:val="28"/>
        </w:rPr>
        <w:t xml:space="preserve">Đã đến lúc mỗi người trẻ Thủ đô phải tự hào nhận lấy sứ mệnh của một </w:t>
      </w:r>
      <w:r w:rsidRPr="004A1D61">
        <w:rPr>
          <w:sz w:val="28"/>
          <w:szCs w:val="28"/>
        </w:rPr>
        <w:t>“</w:t>
      </w:r>
      <w:r w:rsidRPr="004A1D61">
        <w:rPr>
          <w:sz w:val="28"/>
          <w:szCs w:val="28"/>
        </w:rPr>
        <w:t>Chiến sĩ trên mặt trận tư tưởng</w:t>
      </w:r>
      <w:r w:rsidRPr="004A1D61">
        <w:rPr>
          <w:sz w:val="28"/>
          <w:szCs w:val="28"/>
        </w:rPr>
        <w:t>”</w:t>
      </w:r>
      <w:r w:rsidRPr="004A1D61">
        <w:rPr>
          <w:sz w:val="28"/>
          <w:szCs w:val="28"/>
        </w:rPr>
        <w:t xml:space="preserve">. Bằng trí tuệ, niềm tin và khát vọng cống hiến, chúng ta sẽ cùng nhau dệt nên một </w:t>
      </w:r>
      <w:r w:rsidRPr="004A1D61">
        <w:rPr>
          <w:sz w:val="28"/>
          <w:szCs w:val="28"/>
        </w:rPr>
        <w:t>“</w:t>
      </w:r>
      <w:r w:rsidRPr="004A1D61">
        <w:rPr>
          <w:sz w:val="28"/>
          <w:szCs w:val="28"/>
        </w:rPr>
        <w:t>lá chắn tư tưởng</w:t>
      </w:r>
      <w:r w:rsidRPr="004A1D61">
        <w:rPr>
          <w:sz w:val="28"/>
          <w:szCs w:val="28"/>
        </w:rPr>
        <w:t>”</w:t>
      </w:r>
      <w:r w:rsidRPr="004A1D61">
        <w:rPr>
          <w:sz w:val="28"/>
          <w:szCs w:val="28"/>
        </w:rPr>
        <w:t xml:space="preserve"> bất khả xâm phạm, giữ cho mạch ngầm ý chí của dân tộc luôn trong trẻo và chảy mãi, góp phần xây dựng một Thủ đô văn hiến, một Việt Nam hùng cường và vững bền trước mọi sóng gió của thời đại.</w:t>
      </w:r>
    </w:p>
    <w:p w14:paraId="123B34BE" w14:textId="77777777" w:rsidR="004A1D61" w:rsidRDefault="005625FC" w:rsidP="004A1D61">
      <w:pPr>
        <w:shd w:val="clear" w:color="auto" w:fill="FFFFFF"/>
        <w:spacing w:after="0" w:line="360" w:lineRule="auto"/>
        <w:jc w:val="both"/>
        <w:rPr>
          <w:rFonts w:ascii="Times New Roman" w:eastAsia="Times New Roman" w:hAnsi="Times New Roman" w:cs="Times New Roman"/>
          <w:b/>
          <w:bCs/>
          <w:sz w:val="28"/>
          <w:szCs w:val="28"/>
        </w:rPr>
      </w:pPr>
      <w:r w:rsidRPr="004A1D61">
        <w:rPr>
          <w:rFonts w:ascii="Times New Roman" w:eastAsia="Times New Roman" w:hAnsi="Times New Roman" w:cs="Times New Roman"/>
          <w:b/>
          <w:bCs/>
          <w:sz w:val="28"/>
          <w:szCs w:val="28"/>
        </w:rPr>
        <w:t>Vững niềm tin – vững bước tương lai</w:t>
      </w:r>
    </w:p>
    <w:p w14:paraId="3CC08232" w14:textId="01937D51" w:rsidR="004A1D61" w:rsidRPr="004A1D61" w:rsidRDefault="004A1D61" w:rsidP="004A1D61">
      <w:pPr>
        <w:shd w:val="clear" w:color="auto" w:fill="FFFFFF"/>
        <w:spacing w:after="0" w:line="360" w:lineRule="auto"/>
        <w:ind w:firstLine="720"/>
        <w:jc w:val="both"/>
        <w:rPr>
          <w:rFonts w:ascii="Times New Roman" w:eastAsia="Times New Roman" w:hAnsi="Times New Roman" w:cs="Times New Roman"/>
          <w:sz w:val="28"/>
          <w:szCs w:val="28"/>
        </w:rPr>
      </w:pPr>
      <w:r w:rsidRPr="004A1D61">
        <w:rPr>
          <w:rFonts w:ascii="Times New Roman" w:hAnsi="Times New Roman" w:cs="Times New Roman"/>
          <w:sz w:val="28"/>
          <w:szCs w:val="28"/>
        </w:rPr>
        <w:t xml:space="preserve">Bước vào hải trình hội nhập sâu rộng, công cuộc bảo vệ nền tảng tư tưởng của Đảng không chỉ là nhiệm vụ cấp thiết trong cơn bão thông tin, mà còn là bản tình ca bền bỉ về lòng trung thành và ý chí tự cường dân tộc. Dưới ngọn cờ lãnh đạo sáng suốt của Đảng, sự đồng lòng như sắt đá của nhân dân và tinh thần xung kích của tuổi trẻ, niềm tin ấy không ngừng được bồi đắp, trở thành </w:t>
      </w:r>
      <w:r w:rsidRPr="004A1D61">
        <w:rPr>
          <w:rFonts w:ascii="Times New Roman" w:hAnsi="Times New Roman" w:cs="Times New Roman"/>
          <w:sz w:val="28"/>
          <w:szCs w:val="28"/>
        </w:rPr>
        <w:t>“</w:t>
      </w:r>
      <w:r w:rsidRPr="004A1D61">
        <w:rPr>
          <w:rFonts w:ascii="Times New Roman" w:hAnsi="Times New Roman" w:cs="Times New Roman"/>
          <w:sz w:val="28"/>
          <w:szCs w:val="28"/>
        </w:rPr>
        <w:t>ngọn hải đăng</w:t>
      </w:r>
      <w:r w:rsidRPr="004A1D61">
        <w:rPr>
          <w:rFonts w:ascii="Times New Roman" w:hAnsi="Times New Roman" w:cs="Times New Roman"/>
          <w:sz w:val="28"/>
          <w:szCs w:val="28"/>
        </w:rPr>
        <w:t>”</w:t>
      </w:r>
      <w:r w:rsidRPr="004A1D61">
        <w:rPr>
          <w:rFonts w:ascii="Times New Roman" w:hAnsi="Times New Roman" w:cs="Times New Roman"/>
          <w:sz w:val="28"/>
          <w:szCs w:val="28"/>
        </w:rPr>
        <w:t xml:space="preserve"> dẫn lối cho dân tộc giữa những biến động của thời đại.</w:t>
      </w:r>
    </w:p>
    <w:p w14:paraId="404F7ED2" w14:textId="77777777" w:rsidR="004A1D61" w:rsidRPr="004A1D61" w:rsidRDefault="004A1D61" w:rsidP="004A1D61">
      <w:pPr>
        <w:pStyle w:val="NormalWeb"/>
        <w:spacing w:line="360" w:lineRule="auto"/>
        <w:jc w:val="both"/>
        <w:rPr>
          <w:sz w:val="28"/>
          <w:szCs w:val="28"/>
        </w:rPr>
      </w:pPr>
      <w:r w:rsidRPr="004A1D61">
        <w:rPr>
          <w:sz w:val="28"/>
          <w:szCs w:val="28"/>
        </w:rPr>
        <w:t>Đối với thế hệ trẻ Thủ đô hôm nay, bảo vệ Đảng không còn là một khái niệm trừu tượng trên trang sách, mà đã hóa thân thành sứ mệnh thiêng liêng trong mỗi nhịp sống số. Mỗi hành động đúng đắn, mỗi suy nghĩ tích cực và mỗi sự dấn thân của chúng ta ngày hôm nay chính là những viên gạch hồng xây nên nền móng vững chãi cho tương lai.</w:t>
      </w:r>
    </w:p>
    <w:p w14:paraId="44C12324" w14:textId="77777777" w:rsidR="004A1D61" w:rsidRPr="004A1D61" w:rsidRDefault="004A1D61" w:rsidP="004A1D61">
      <w:pPr>
        <w:pStyle w:val="NormalWeb"/>
        <w:spacing w:line="360" w:lineRule="auto"/>
        <w:jc w:val="both"/>
        <w:rPr>
          <w:sz w:val="28"/>
          <w:szCs w:val="28"/>
        </w:rPr>
      </w:pPr>
      <w:r w:rsidRPr="004A1D61">
        <w:rPr>
          <w:sz w:val="28"/>
          <w:szCs w:val="28"/>
        </w:rPr>
        <w:t xml:space="preserve">Hãy cùng nhau giữ trọn lời thề với non sông, lấy sức trẻ để bảo vệ chân lý, lấy tâm trong để soi sáng trí tuệ, cùng chung tay dệt nên một Việt Nam thịnh vượng, </w:t>
      </w:r>
      <w:r w:rsidRPr="004A1D61">
        <w:rPr>
          <w:sz w:val="28"/>
          <w:szCs w:val="28"/>
        </w:rPr>
        <w:lastRenderedPageBreak/>
        <w:t>bền vững và rạng rỡ trong kỷ nguyên số. Bởi khi niềm tin đã trở thành dòng máu chảy trong huyết quản, chúng ta sẽ cùng nhau viết tiếp những chương sử huy hoàng của dân tộc Việt Nam anh hùng.</w:t>
      </w:r>
    </w:p>
    <w:p w14:paraId="76A00015" w14:textId="406E08A6" w:rsidR="00C36EF3" w:rsidRPr="004A1D61" w:rsidRDefault="00C36EF3" w:rsidP="004A1D61">
      <w:pPr>
        <w:shd w:val="clear" w:color="auto" w:fill="FFFFFF"/>
        <w:spacing w:after="0" w:line="360" w:lineRule="auto"/>
        <w:jc w:val="both"/>
        <w:rPr>
          <w:rFonts w:ascii="Times New Roman" w:hAnsi="Times New Roman" w:cs="Times New Roman"/>
          <w:sz w:val="28"/>
          <w:szCs w:val="28"/>
        </w:rPr>
      </w:pPr>
    </w:p>
    <w:p w14:paraId="03393FCD" w14:textId="77777777" w:rsidR="002017B2" w:rsidRPr="004A1D61" w:rsidRDefault="002017B2" w:rsidP="004A1D61">
      <w:pPr>
        <w:shd w:val="clear" w:color="auto" w:fill="FFFFFF"/>
        <w:spacing w:after="0" w:line="360" w:lineRule="auto"/>
        <w:jc w:val="both"/>
        <w:rPr>
          <w:rFonts w:ascii="Times New Roman" w:eastAsia="Times New Roman" w:hAnsi="Times New Roman" w:cs="Times New Roman"/>
          <w:sz w:val="28"/>
          <w:szCs w:val="28"/>
        </w:rPr>
      </w:pPr>
    </w:p>
    <w:tbl>
      <w:tblPr>
        <w:tblStyle w:val="TableGrid"/>
        <w:tblpPr w:leftFromText="180" w:rightFromText="180" w:vertAnchor="text" w:horzAnchor="margin" w:tblpY="-43"/>
        <w:tblW w:w="9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385"/>
      </w:tblGrid>
      <w:tr w:rsidR="003F5B07" w:rsidRPr="004A1D61" w14:paraId="1CBD5314" w14:textId="77777777" w:rsidTr="009B1662">
        <w:tc>
          <w:tcPr>
            <w:tcW w:w="3823" w:type="dxa"/>
          </w:tcPr>
          <w:p w14:paraId="572F4013" w14:textId="77777777" w:rsidR="003F5B07" w:rsidRPr="004A1D61" w:rsidRDefault="003F5B07" w:rsidP="004A1D61">
            <w:pPr>
              <w:spacing w:line="360" w:lineRule="auto"/>
              <w:jc w:val="both"/>
              <w:rPr>
                <w:rFonts w:eastAsia="Times New Roman" w:cs="Times New Roman"/>
                <w:color w:val="000000" w:themeColor="text1"/>
                <w:szCs w:val="28"/>
                <w:lang w:eastAsia="vi-VN"/>
              </w:rPr>
            </w:pPr>
          </w:p>
        </w:tc>
        <w:tc>
          <w:tcPr>
            <w:tcW w:w="5385" w:type="dxa"/>
          </w:tcPr>
          <w:p w14:paraId="4ABA0180" w14:textId="4B18D090" w:rsidR="003F5B07" w:rsidRPr="004A1D61" w:rsidRDefault="003F5B07" w:rsidP="004A1D61">
            <w:pPr>
              <w:spacing w:line="360" w:lineRule="auto"/>
              <w:jc w:val="both"/>
              <w:rPr>
                <w:rFonts w:eastAsia="Times New Roman" w:cs="Times New Roman"/>
                <w:b/>
                <w:i/>
                <w:color w:val="000000" w:themeColor="text1"/>
                <w:szCs w:val="28"/>
                <w:lang w:val="en-US" w:eastAsia="vi-VN"/>
              </w:rPr>
            </w:pPr>
            <w:r w:rsidRPr="004A1D61">
              <w:rPr>
                <w:rFonts w:eastAsia="Times New Roman" w:cs="Times New Roman"/>
                <w:b/>
                <w:i/>
                <w:color w:val="000000" w:themeColor="text1"/>
                <w:szCs w:val="28"/>
                <w:lang w:val="en-US" w:eastAsia="vi-VN"/>
              </w:rPr>
              <w:t>Xuân Phương, ngày 0</w:t>
            </w:r>
            <w:r w:rsidR="004A1D61">
              <w:rPr>
                <w:rFonts w:eastAsia="Times New Roman" w:cs="Times New Roman"/>
                <w:b/>
                <w:i/>
                <w:color w:val="000000" w:themeColor="text1"/>
                <w:szCs w:val="28"/>
                <w:lang w:eastAsia="vi-VN"/>
              </w:rPr>
              <w:t>7</w:t>
            </w:r>
            <w:r w:rsidRPr="004A1D61">
              <w:rPr>
                <w:rFonts w:eastAsia="Times New Roman" w:cs="Times New Roman"/>
                <w:b/>
                <w:i/>
                <w:color w:val="000000" w:themeColor="text1"/>
                <w:szCs w:val="28"/>
                <w:lang w:val="en-US" w:eastAsia="vi-VN"/>
              </w:rPr>
              <w:t xml:space="preserve"> tháng 0</w:t>
            </w:r>
            <w:r w:rsidR="00450C29" w:rsidRPr="004A1D61">
              <w:rPr>
                <w:rFonts w:eastAsia="Times New Roman" w:cs="Times New Roman"/>
                <w:b/>
                <w:i/>
                <w:color w:val="000000" w:themeColor="text1"/>
                <w:szCs w:val="28"/>
                <w:lang w:val="en-US" w:eastAsia="vi-VN"/>
              </w:rPr>
              <w:t>4</w:t>
            </w:r>
            <w:r w:rsidRPr="004A1D61">
              <w:rPr>
                <w:rFonts w:eastAsia="Times New Roman" w:cs="Times New Roman"/>
                <w:b/>
                <w:i/>
                <w:color w:val="000000" w:themeColor="text1"/>
                <w:szCs w:val="28"/>
                <w:lang w:val="en-US" w:eastAsia="vi-VN"/>
              </w:rPr>
              <w:t xml:space="preserve"> năm 202</w:t>
            </w:r>
            <w:r w:rsidR="00450C29" w:rsidRPr="004A1D61">
              <w:rPr>
                <w:rFonts w:eastAsia="Times New Roman" w:cs="Times New Roman"/>
                <w:b/>
                <w:i/>
                <w:color w:val="000000" w:themeColor="text1"/>
                <w:szCs w:val="28"/>
                <w:lang w:val="en-US" w:eastAsia="vi-VN"/>
              </w:rPr>
              <w:t>6</w:t>
            </w:r>
          </w:p>
          <w:p w14:paraId="5CD87B37" w14:textId="31FA3BD6" w:rsidR="003F5B07" w:rsidRPr="004A1D61" w:rsidRDefault="003F5B07" w:rsidP="004A1D61">
            <w:pPr>
              <w:spacing w:line="360" w:lineRule="auto"/>
              <w:jc w:val="center"/>
              <w:rPr>
                <w:rFonts w:eastAsia="Times New Roman" w:cs="Times New Roman"/>
                <w:b/>
                <w:color w:val="000000" w:themeColor="text1"/>
                <w:szCs w:val="28"/>
                <w:lang w:val="en-US" w:eastAsia="vi-VN"/>
              </w:rPr>
            </w:pPr>
            <w:r w:rsidRPr="004A1D61">
              <w:rPr>
                <w:rFonts w:eastAsia="Times New Roman" w:cs="Times New Roman"/>
                <w:b/>
                <w:color w:val="000000" w:themeColor="text1"/>
                <w:szCs w:val="28"/>
                <w:lang w:val="en-US" w:eastAsia="vi-VN"/>
              </w:rPr>
              <w:t>TÁC GIẢ</w:t>
            </w:r>
          </w:p>
          <w:p w14:paraId="7C9F7D9D" w14:textId="46514728" w:rsidR="00BF628D" w:rsidRPr="004A1D61" w:rsidRDefault="00BF628D" w:rsidP="004A1D61">
            <w:pPr>
              <w:spacing w:line="360" w:lineRule="auto"/>
              <w:jc w:val="both"/>
              <w:rPr>
                <w:rFonts w:eastAsia="Times New Roman" w:cs="Times New Roman"/>
                <w:b/>
                <w:color w:val="000000" w:themeColor="text1"/>
                <w:szCs w:val="28"/>
                <w:lang w:val="en-US" w:eastAsia="vi-VN"/>
              </w:rPr>
            </w:pPr>
          </w:p>
          <w:p w14:paraId="37239F67" w14:textId="6CA7030A" w:rsidR="002017B2" w:rsidRPr="004A1D61" w:rsidRDefault="002017B2" w:rsidP="004A1D61">
            <w:pPr>
              <w:spacing w:line="360" w:lineRule="auto"/>
              <w:jc w:val="both"/>
              <w:rPr>
                <w:rFonts w:eastAsia="Times New Roman" w:cs="Times New Roman"/>
                <w:b/>
                <w:color w:val="000000" w:themeColor="text1"/>
                <w:szCs w:val="28"/>
                <w:lang w:val="en-US" w:eastAsia="vi-VN"/>
              </w:rPr>
            </w:pPr>
          </w:p>
          <w:p w14:paraId="5E2C818E" w14:textId="77777777" w:rsidR="002017B2" w:rsidRPr="004A1D61" w:rsidRDefault="002017B2" w:rsidP="004A1D61">
            <w:pPr>
              <w:spacing w:line="360" w:lineRule="auto"/>
              <w:jc w:val="both"/>
              <w:rPr>
                <w:rFonts w:eastAsia="Times New Roman" w:cs="Times New Roman"/>
                <w:b/>
                <w:color w:val="000000" w:themeColor="text1"/>
                <w:szCs w:val="28"/>
                <w:lang w:val="en-US" w:eastAsia="vi-VN"/>
              </w:rPr>
            </w:pPr>
          </w:p>
          <w:p w14:paraId="70761B0B" w14:textId="750CCFDA" w:rsidR="003F5B07" w:rsidRPr="004A1D61" w:rsidRDefault="004A1D61" w:rsidP="004A1D61">
            <w:pPr>
              <w:spacing w:line="360" w:lineRule="auto"/>
              <w:jc w:val="center"/>
              <w:rPr>
                <w:rFonts w:eastAsia="Times New Roman" w:cs="Times New Roman"/>
                <w:b/>
                <w:bCs/>
                <w:color w:val="000000" w:themeColor="text1"/>
                <w:szCs w:val="28"/>
                <w:lang w:eastAsia="vi-VN"/>
              </w:rPr>
            </w:pPr>
            <w:r>
              <w:rPr>
                <w:rFonts w:eastAsia="Times New Roman" w:cs="Times New Roman"/>
                <w:b/>
                <w:bCs/>
                <w:color w:val="000000" w:themeColor="text1"/>
                <w:szCs w:val="28"/>
                <w:lang w:eastAsia="vi-VN"/>
              </w:rPr>
              <w:t>Nguyễn Thị Hoà</w:t>
            </w:r>
          </w:p>
          <w:p w14:paraId="7DF86B74" w14:textId="77777777" w:rsidR="003F5B07" w:rsidRPr="004A1D61" w:rsidRDefault="003F5B07" w:rsidP="004A1D61">
            <w:pPr>
              <w:spacing w:line="360" w:lineRule="auto"/>
              <w:jc w:val="both"/>
              <w:rPr>
                <w:rFonts w:eastAsia="Times New Roman" w:cs="Times New Roman"/>
                <w:color w:val="000000" w:themeColor="text1"/>
                <w:szCs w:val="28"/>
                <w:lang w:val="en-US" w:eastAsia="vi-VN"/>
              </w:rPr>
            </w:pPr>
          </w:p>
          <w:p w14:paraId="3E3F4816" w14:textId="77777777" w:rsidR="003F5B07" w:rsidRPr="004A1D61" w:rsidRDefault="003F5B07" w:rsidP="004A1D61">
            <w:pPr>
              <w:spacing w:line="360" w:lineRule="auto"/>
              <w:jc w:val="both"/>
              <w:rPr>
                <w:rFonts w:eastAsia="Times New Roman" w:cs="Times New Roman"/>
                <w:color w:val="000000" w:themeColor="text1"/>
                <w:szCs w:val="28"/>
                <w:lang w:val="en-US" w:eastAsia="vi-VN"/>
              </w:rPr>
            </w:pPr>
          </w:p>
        </w:tc>
      </w:tr>
      <w:tr w:rsidR="004A1D61" w:rsidRPr="004A1D61" w14:paraId="3E936480" w14:textId="77777777" w:rsidTr="009B1662">
        <w:tc>
          <w:tcPr>
            <w:tcW w:w="3823" w:type="dxa"/>
          </w:tcPr>
          <w:p w14:paraId="39BA7B1C" w14:textId="77777777" w:rsidR="004A1D61" w:rsidRPr="004A1D61" w:rsidRDefault="004A1D61" w:rsidP="004A1D61">
            <w:pPr>
              <w:spacing w:line="360" w:lineRule="auto"/>
              <w:jc w:val="both"/>
              <w:rPr>
                <w:rFonts w:eastAsia="Times New Roman" w:cs="Times New Roman"/>
                <w:color w:val="000000" w:themeColor="text1"/>
                <w:szCs w:val="28"/>
                <w:lang w:eastAsia="vi-VN"/>
              </w:rPr>
            </w:pPr>
          </w:p>
        </w:tc>
        <w:tc>
          <w:tcPr>
            <w:tcW w:w="5385" w:type="dxa"/>
          </w:tcPr>
          <w:p w14:paraId="4211C3DA" w14:textId="77777777" w:rsidR="004A1D61" w:rsidRPr="004A1D61" w:rsidRDefault="004A1D61" w:rsidP="004A1D61">
            <w:pPr>
              <w:spacing w:line="360" w:lineRule="auto"/>
              <w:jc w:val="both"/>
              <w:rPr>
                <w:rFonts w:eastAsia="Times New Roman" w:cs="Times New Roman"/>
                <w:b/>
                <w:i/>
                <w:color w:val="000000" w:themeColor="text1"/>
                <w:szCs w:val="28"/>
                <w:lang w:eastAsia="vi-VN"/>
              </w:rPr>
            </w:pPr>
          </w:p>
        </w:tc>
      </w:tr>
    </w:tbl>
    <w:p w14:paraId="17C27C7B" w14:textId="77777777" w:rsidR="00766D29" w:rsidRPr="004A1D61" w:rsidRDefault="00766D29" w:rsidP="004A1D61">
      <w:pPr>
        <w:spacing w:after="0" w:line="360" w:lineRule="auto"/>
        <w:jc w:val="both"/>
        <w:rPr>
          <w:rFonts w:ascii="Times New Roman" w:hAnsi="Times New Roman" w:cs="Times New Roman"/>
          <w:sz w:val="28"/>
          <w:szCs w:val="28"/>
        </w:rPr>
      </w:pPr>
    </w:p>
    <w:sectPr w:rsidR="00766D29" w:rsidRPr="004A1D61" w:rsidSect="00793D01">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B5684"/>
    <w:multiLevelType w:val="multilevel"/>
    <w:tmpl w:val="8CE6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451BC0"/>
    <w:multiLevelType w:val="hybridMultilevel"/>
    <w:tmpl w:val="816C8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6B69F0"/>
    <w:multiLevelType w:val="hybridMultilevel"/>
    <w:tmpl w:val="70841860"/>
    <w:lvl w:ilvl="0" w:tplc="E2927E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E32F62"/>
    <w:multiLevelType w:val="hybridMultilevel"/>
    <w:tmpl w:val="1602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9B7A7D"/>
    <w:multiLevelType w:val="hybridMultilevel"/>
    <w:tmpl w:val="E14C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DB373B"/>
    <w:multiLevelType w:val="multilevel"/>
    <w:tmpl w:val="FF44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9605078">
    <w:abstractNumId w:val="0"/>
  </w:num>
  <w:num w:numId="2" w16cid:durableId="1332874917">
    <w:abstractNumId w:val="5"/>
  </w:num>
  <w:num w:numId="3" w16cid:durableId="355887267">
    <w:abstractNumId w:val="4"/>
  </w:num>
  <w:num w:numId="4" w16cid:durableId="1158376537">
    <w:abstractNumId w:val="2"/>
  </w:num>
  <w:num w:numId="5" w16cid:durableId="1365248656">
    <w:abstractNumId w:val="1"/>
  </w:num>
  <w:num w:numId="6" w16cid:durableId="1621378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D29"/>
    <w:rsid w:val="0000283B"/>
    <w:rsid w:val="00074610"/>
    <w:rsid w:val="000812E8"/>
    <w:rsid w:val="000E6704"/>
    <w:rsid w:val="001402A2"/>
    <w:rsid w:val="00177EE9"/>
    <w:rsid w:val="002017B2"/>
    <w:rsid w:val="00222095"/>
    <w:rsid w:val="002319F1"/>
    <w:rsid w:val="00234215"/>
    <w:rsid w:val="002E3D79"/>
    <w:rsid w:val="003900F1"/>
    <w:rsid w:val="003B4957"/>
    <w:rsid w:val="003C1D3F"/>
    <w:rsid w:val="003D409D"/>
    <w:rsid w:val="003F5B07"/>
    <w:rsid w:val="00450C29"/>
    <w:rsid w:val="00471CDB"/>
    <w:rsid w:val="00482ADD"/>
    <w:rsid w:val="004A1D61"/>
    <w:rsid w:val="004B6F17"/>
    <w:rsid w:val="004C6BC5"/>
    <w:rsid w:val="004F1326"/>
    <w:rsid w:val="004F4929"/>
    <w:rsid w:val="004F761E"/>
    <w:rsid w:val="005432D0"/>
    <w:rsid w:val="005625FC"/>
    <w:rsid w:val="00647C83"/>
    <w:rsid w:val="00766D29"/>
    <w:rsid w:val="00793D01"/>
    <w:rsid w:val="008C6308"/>
    <w:rsid w:val="008E7CAD"/>
    <w:rsid w:val="008F28DC"/>
    <w:rsid w:val="009572A9"/>
    <w:rsid w:val="009B7E6B"/>
    <w:rsid w:val="00A436AB"/>
    <w:rsid w:val="00A61853"/>
    <w:rsid w:val="00BD123F"/>
    <w:rsid w:val="00BF628D"/>
    <w:rsid w:val="00C36EF3"/>
    <w:rsid w:val="00C768B0"/>
    <w:rsid w:val="00D32F20"/>
    <w:rsid w:val="00D75C42"/>
    <w:rsid w:val="00E12EED"/>
    <w:rsid w:val="00E2720D"/>
    <w:rsid w:val="00EA13F2"/>
    <w:rsid w:val="00EB4367"/>
    <w:rsid w:val="00EE1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630A1"/>
  <w15:chartTrackingRefBased/>
  <w15:docId w15:val="{8AD22399-7CFF-40A8-BC79-49F75700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D12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625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2E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EED"/>
    <w:rPr>
      <w:rFonts w:ascii="Segoe UI" w:hAnsi="Segoe UI" w:cs="Segoe UI"/>
      <w:sz w:val="18"/>
      <w:szCs w:val="18"/>
    </w:rPr>
  </w:style>
  <w:style w:type="character" w:customStyle="1" w:styleId="Heading2Char">
    <w:name w:val="Heading 2 Char"/>
    <w:basedOn w:val="DefaultParagraphFont"/>
    <w:link w:val="Heading2"/>
    <w:uiPriority w:val="9"/>
    <w:rsid w:val="00BD123F"/>
    <w:rPr>
      <w:rFonts w:ascii="Times New Roman" w:eastAsia="Times New Roman" w:hAnsi="Times New Roman" w:cs="Times New Roman"/>
      <w:b/>
      <w:bCs/>
      <w:sz w:val="36"/>
      <w:szCs w:val="36"/>
    </w:rPr>
  </w:style>
  <w:style w:type="character" w:styleId="Strong">
    <w:name w:val="Strong"/>
    <w:basedOn w:val="DefaultParagraphFont"/>
    <w:uiPriority w:val="22"/>
    <w:qFormat/>
    <w:rsid w:val="00BD123F"/>
    <w:rPr>
      <w:b/>
      <w:bCs/>
    </w:rPr>
  </w:style>
  <w:style w:type="paragraph" w:styleId="NormalWeb">
    <w:name w:val="Normal (Web)"/>
    <w:basedOn w:val="Normal"/>
    <w:uiPriority w:val="99"/>
    <w:unhideWhenUsed/>
    <w:rsid w:val="00BD12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D123F"/>
    <w:rPr>
      <w:i/>
      <w:iCs/>
    </w:rPr>
  </w:style>
  <w:style w:type="table" w:styleId="TableGrid">
    <w:name w:val="Table Grid"/>
    <w:basedOn w:val="TableNormal"/>
    <w:uiPriority w:val="39"/>
    <w:rsid w:val="008C6308"/>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625FC"/>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A43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49567">
      <w:bodyDiv w:val="1"/>
      <w:marLeft w:val="0"/>
      <w:marRight w:val="0"/>
      <w:marTop w:val="0"/>
      <w:marBottom w:val="0"/>
      <w:divBdr>
        <w:top w:val="none" w:sz="0" w:space="0" w:color="auto"/>
        <w:left w:val="none" w:sz="0" w:space="0" w:color="auto"/>
        <w:bottom w:val="none" w:sz="0" w:space="0" w:color="auto"/>
        <w:right w:val="none" w:sz="0" w:space="0" w:color="auto"/>
      </w:divBdr>
    </w:div>
    <w:div w:id="446587757">
      <w:bodyDiv w:val="1"/>
      <w:marLeft w:val="0"/>
      <w:marRight w:val="0"/>
      <w:marTop w:val="0"/>
      <w:marBottom w:val="0"/>
      <w:divBdr>
        <w:top w:val="none" w:sz="0" w:space="0" w:color="auto"/>
        <w:left w:val="none" w:sz="0" w:space="0" w:color="auto"/>
        <w:bottom w:val="none" w:sz="0" w:space="0" w:color="auto"/>
        <w:right w:val="none" w:sz="0" w:space="0" w:color="auto"/>
      </w:divBdr>
      <w:divsChild>
        <w:div w:id="553279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6099870">
      <w:bodyDiv w:val="1"/>
      <w:marLeft w:val="0"/>
      <w:marRight w:val="0"/>
      <w:marTop w:val="0"/>
      <w:marBottom w:val="0"/>
      <w:divBdr>
        <w:top w:val="none" w:sz="0" w:space="0" w:color="auto"/>
        <w:left w:val="none" w:sz="0" w:space="0" w:color="auto"/>
        <w:bottom w:val="none" w:sz="0" w:space="0" w:color="auto"/>
        <w:right w:val="none" w:sz="0" w:space="0" w:color="auto"/>
      </w:divBdr>
    </w:div>
    <w:div w:id="831523667">
      <w:bodyDiv w:val="1"/>
      <w:marLeft w:val="0"/>
      <w:marRight w:val="0"/>
      <w:marTop w:val="0"/>
      <w:marBottom w:val="0"/>
      <w:divBdr>
        <w:top w:val="none" w:sz="0" w:space="0" w:color="auto"/>
        <w:left w:val="none" w:sz="0" w:space="0" w:color="auto"/>
        <w:bottom w:val="none" w:sz="0" w:space="0" w:color="auto"/>
        <w:right w:val="none" w:sz="0" w:space="0" w:color="auto"/>
      </w:divBdr>
    </w:div>
    <w:div w:id="1021247491">
      <w:bodyDiv w:val="1"/>
      <w:marLeft w:val="0"/>
      <w:marRight w:val="0"/>
      <w:marTop w:val="0"/>
      <w:marBottom w:val="0"/>
      <w:divBdr>
        <w:top w:val="none" w:sz="0" w:space="0" w:color="auto"/>
        <w:left w:val="none" w:sz="0" w:space="0" w:color="auto"/>
        <w:bottom w:val="none" w:sz="0" w:space="0" w:color="auto"/>
        <w:right w:val="none" w:sz="0" w:space="0" w:color="auto"/>
      </w:divBdr>
    </w:div>
    <w:div w:id="1028798528">
      <w:bodyDiv w:val="1"/>
      <w:marLeft w:val="0"/>
      <w:marRight w:val="0"/>
      <w:marTop w:val="0"/>
      <w:marBottom w:val="0"/>
      <w:divBdr>
        <w:top w:val="none" w:sz="0" w:space="0" w:color="auto"/>
        <w:left w:val="none" w:sz="0" w:space="0" w:color="auto"/>
        <w:bottom w:val="none" w:sz="0" w:space="0" w:color="auto"/>
        <w:right w:val="none" w:sz="0" w:space="0" w:color="auto"/>
      </w:divBdr>
    </w:div>
    <w:div w:id="1175849565">
      <w:bodyDiv w:val="1"/>
      <w:marLeft w:val="0"/>
      <w:marRight w:val="0"/>
      <w:marTop w:val="0"/>
      <w:marBottom w:val="0"/>
      <w:divBdr>
        <w:top w:val="none" w:sz="0" w:space="0" w:color="auto"/>
        <w:left w:val="none" w:sz="0" w:space="0" w:color="auto"/>
        <w:bottom w:val="none" w:sz="0" w:space="0" w:color="auto"/>
        <w:right w:val="none" w:sz="0" w:space="0" w:color="auto"/>
      </w:divBdr>
    </w:div>
    <w:div w:id="1280332049">
      <w:bodyDiv w:val="1"/>
      <w:marLeft w:val="0"/>
      <w:marRight w:val="0"/>
      <w:marTop w:val="0"/>
      <w:marBottom w:val="0"/>
      <w:divBdr>
        <w:top w:val="none" w:sz="0" w:space="0" w:color="auto"/>
        <w:left w:val="none" w:sz="0" w:space="0" w:color="auto"/>
        <w:bottom w:val="none" w:sz="0" w:space="0" w:color="auto"/>
        <w:right w:val="none" w:sz="0" w:space="0" w:color="auto"/>
      </w:divBdr>
    </w:div>
    <w:div w:id="1293638874">
      <w:bodyDiv w:val="1"/>
      <w:marLeft w:val="0"/>
      <w:marRight w:val="0"/>
      <w:marTop w:val="0"/>
      <w:marBottom w:val="0"/>
      <w:divBdr>
        <w:top w:val="none" w:sz="0" w:space="0" w:color="auto"/>
        <w:left w:val="none" w:sz="0" w:space="0" w:color="auto"/>
        <w:bottom w:val="none" w:sz="0" w:space="0" w:color="auto"/>
        <w:right w:val="none" w:sz="0" w:space="0" w:color="auto"/>
      </w:divBdr>
      <w:divsChild>
        <w:div w:id="59555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523209">
      <w:bodyDiv w:val="1"/>
      <w:marLeft w:val="0"/>
      <w:marRight w:val="0"/>
      <w:marTop w:val="0"/>
      <w:marBottom w:val="0"/>
      <w:divBdr>
        <w:top w:val="none" w:sz="0" w:space="0" w:color="auto"/>
        <w:left w:val="none" w:sz="0" w:space="0" w:color="auto"/>
        <w:bottom w:val="none" w:sz="0" w:space="0" w:color="auto"/>
        <w:right w:val="none" w:sz="0" w:space="0" w:color="auto"/>
      </w:divBdr>
    </w:div>
    <w:div w:id="1426917596">
      <w:bodyDiv w:val="1"/>
      <w:marLeft w:val="0"/>
      <w:marRight w:val="0"/>
      <w:marTop w:val="0"/>
      <w:marBottom w:val="0"/>
      <w:divBdr>
        <w:top w:val="none" w:sz="0" w:space="0" w:color="auto"/>
        <w:left w:val="none" w:sz="0" w:space="0" w:color="auto"/>
        <w:bottom w:val="none" w:sz="0" w:space="0" w:color="auto"/>
        <w:right w:val="none" w:sz="0" w:space="0" w:color="auto"/>
      </w:divBdr>
    </w:div>
    <w:div w:id="1638298581">
      <w:bodyDiv w:val="1"/>
      <w:marLeft w:val="0"/>
      <w:marRight w:val="0"/>
      <w:marTop w:val="0"/>
      <w:marBottom w:val="0"/>
      <w:divBdr>
        <w:top w:val="none" w:sz="0" w:space="0" w:color="auto"/>
        <w:left w:val="none" w:sz="0" w:space="0" w:color="auto"/>
        <w:bottom w:val="none" w:sz="0" w:space="0" w:color="auto"/>
        <w:right w:val="none" w:sz="0" w:space="0" w:color="auto"/>
      </w:divBdr>
    </w:div>
    <w:div w:id="1648048091">
      <w:bodyDiv w:val="1"/>
      <w:marLeft w:val="0"/>
      <w:marRight w:val="0"/>
      <w:marTop w:val="0"/>
      <w:marBottom w:val="0"/>
      <w:divBdr>
        <w:top w:val="none" w:sz="0" w:space="0" w:color="auto"/>
        <w:left w:val="none" w:sz="0" w:space="0" w:color="auto"/>
        <w:bottom w:val="none" w:sz="0" w:space="0" w:color="auto"/>
        <w:right w:val="none" w:sz="0" w:space="0" w:color="auto"/>
      </w:divBdr>
    </w:div>
    <w:div w:id="1788813424">
      <w:bodyDiv w:val="1"/>
      <w:marLeft w:val="0"/>
      <w:marRight w:val="0"/>
      <w:marTop w:val="0"/>
      <w:marBottom w:val="0"/>
      <w:divBdr>
        <w:top w:val="none" w:sz="0" w:space="0" w:color="auto"/>
        <w:left w:val="none" w:sz="0" w:space="0" w:color="auto"/>
        <w:bottom w:val="none" w:sz="0" w:space="0" w:color="auto"/>
        <w:right w:val="none" w:sz="0" w:space="0" w:color="auto"/>
      </w:divBdr>
    </w:div>
    <w:div w:id="1881624911">
      <w:bodyDiv w:val="1"/>
      <w:marLeft w:val="0"/>
      <w:marRight w:val="0"/>
      <w:marTop w:val="0"/>
      <w:marBottom w:val="0"/>
      <w:divBdr>
        <w:top w:val="none" w:sz="0" w:space="0" w:color="auto"/>
        <w:left w:val="none" w:sz="0" w:space="0" w:color="auto"/>
        <w:bottom w:val="none" w:sz="0" w:space="0" w:color="auto"/>
        <w:right w:val="none" w:sz="0" w:space="0" w:color="auto"/>
      </w:divBdr>
    </w:div>
    <w:div w:id="201336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Nguyễn Thị Hòa (ADAS - PCN)</cp:lastModifiedBy>
  <cp:revision>26</cp:revision>
  <cp:lastPrinted>2024-05-03T03:52:00Z</cp:lastPrinted>
  <dcterms:created xsi:type="dcterms:W3CDTF">2024-05-06T01:45:00Z</dcterms:created>
  <dcterms:modified xsi:type="dcterms:W3CDTF">2026-04-07T05:29:00Z</dcterms:modified>
</cp:coreProperties>
</file>